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E2A" w:rsidRPr="00594FDD" w:rsidRDefault="001C2147" w:rsidP="006D170A">
      <w:pPr>
        <w:pStyle w:val="a3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Проект </w:t>
      </w:r>
    </w:p>
    <w:p w:rsidR="00D47E1A" w:rsidRPr="00594FDD" w:rsidRDefault="00D47E1A" w:rsidP="006D170A">
      <w:pPr>
        <w:spacing w:after="0"/>
        <w:rPr>
          <w:color w:val="000000" w:themeColor="text1"/>
          <w:sz w:val="26"/>
          <w:szCs w:val="26"/>
        </w:rPr>
      </w:pPr>
    </w:p>
    <w:p w:rsidR="00B00A5E" w:rsidRPr="00594FDD" w:rsidRDefault="00B00A5E" w:rsidP="006D170A">
      <w:pPr>
        <w:spacing w:after="0"/>
        <w:rPr>
          <w:color w:val="000000" w:themeColor="text1"/>
          <w:sz w:val="26"/>
          <w:szCs w:val="26"/>
        </w:rPr>
      </w:pPr>
    </w:p>
    <w:p w:rsidR="00B00A5E" w:rsidRPr="00594FDD" w:rsidRDefault="00B00A5E" w:rsidP="006D170A">
      <w:pPr>
        <w:spacing w:after="0"/>
        <w:rPr>
          <w:color w:val="000000" w:themeColor="text1"/>
          <w:sz w:val="26"/>
          <w:szCs w:val="26"/>
        </w:rPr>
      </w:pPr>
    </w:p>
    <w:p w:rsidR="00B00A5E" w:rsidRPr="00594FDD" w:rsidRDefault="00B00A5E" w:rsidP="006D170A">
      <w:pPr>
        <w:spacing w:after="0"/>
        <w:rPr>
          <w:color w:val="000000" w:themeColor="text1"/>
          <w:sz w:val="26"/>
          <w:szCs w:val="26"/>
        </w:rPr>
      </w:pPr>
    </w:p>
    <w:p w:rsidR="00B00A5E" w:rsidRPr="00594FDD" w:rsidRDefault="00B00A5E" w:rsidP="006D170A">
      <w:pPr>
        <w:spacing w:after="0"/>
        <w:rPr>
          <w:color w:val="000000" w:themeColor="text1"/>
          <w:sz w:val="26"/>
          <w:szCs w:val="26"/>
        </w:rPr>
      </w:pPr>
    </w:p>
    <w:p w:rsidR="00B00A5E" w:rsidRPr="00594FDD" w:rsidRDefault="00B00A5E" w:rsidP="006D170A">
      <w:pPr>
        <w:spacing w:after="0"/>
        <w:rPr>
          <w:color w:val="000000" w:themeColor="text1"/>
          <w:sz w:val="26"/>
          <w:szCs w:val="26"/>
        </w:rPr>
      </w:pPr>
    </w:p>
    <w:p w:rsidR="00970DF0" w:rsidRPr="00594FDD" w:rsidRDefault="00970DF0" w:rsidP="006D170A">
      <w:pPr>
        <w:tabs>
          <w:tab w:val="left" w:pos="4588"/>
        </w:tabs>
        <w:spacing w:after="0"/>
        <w:rPr>
          <w:color w:val="000000" w:themeColor="text1"/>
          <w:sz w:val="26"/>
          <w:szCs w:val="26"/>
        </w:rPr>
      </w:pPr>
    </w:p>
    <w:p w:rsidR="00B81420" w:rsidRPr="00594FDD" w:rsidRDefault="00B81420" w:rsidP="006D170A">
      <w:pPr>
        <w:spacing w:after="0"/>
        <w:rPr>
          <w:color w:val="000000" w:themeColor="text1"/>
          <w:sz w:val="26"/>
          <w:szCs w:val="26"/>
        </w:rPr>
      </w:pPr>
    </w:p>
    <w:p w:rsidR="00B81420" w:rsidRPr="00594FDD" w:rsidRDefault="00B81420" w:rsidP="006D170A">
      <w:pPr>
        <w:spacing w:after="0"/>
        <w:rPr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B1F88" w:rsidRPr="006D170A" w:rsidRDefault="002B1F88" w:rsidP="006D17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D170A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РЕЗОЛЮЦИЯ</w:t>
      </w:r>
    </w:p>
    <w:p w:rsidR="002B1F88" w:rsidRPr="006D170A" w:rsidRDefault="002B1F88" w:rsidP="006D17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2B1F88" w:rsidRPr="006D170A" w:rsidRDefault="002B1F88" w:rsidP="006D170A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D170A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Августовской педагогической конференции работников образования</w:t>
      </w:r>
    </w:p>
    <w:p w:rsidR="002B1F88" w:rsidRPr="006D170A" w:rsidRDefault="002B1F88" w:rsidP="006D170A">
      <w:pPr>
        <w:spacing w:line="240" w:lineRule="auto"/>
        <w:jc w:val="center"/>
        <w:rPr>
          <w:b/>
          <w:color w:val="000000" w:themeColor="text1"/>
          <w:sz w:val="40"/>
          <w:szCs w:val="40"/>
        </w:rPr>
      </w:pPr>
      <w:r w:rsidRPr="006D170A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Мензелинского муниципального района</w:t>
      </w:r>
    </w:p>
    <w:p w:rsidR="002B1F88" w:rsidRPr="00594FDD" w:rsidRDefault="002B1F88" w:rsidP="006D170A">
      <w:pPr>
        <w:spacing w:after="0"/>
        <w:rPr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spacing w:after="0"/>
        <w:rPr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spacing w:after="0"/>
        <w:rPr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spacing w:after="0"/>
        <w:rPr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spacing w:after="0"/>
        <w:rPr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spacing w:after="0"/>
        <w:rPr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spacing w:after="0"/>
        <w:rPr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spacing w:after="0"/>
        <w:rPr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spacing w:after="0"/>
        <w:rPr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spacing w:after="0"/>
        <w:rPr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spacing w:after="0"/>
        <w:rPr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spacing w:after="0"/>
        <w:rPr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spacing w:after="0"/>
        <w:rPr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spacing w:after="0"/>
        <w:rPr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spacing w:after="0"/>
        <w:rPr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spacing w:after="0"/>
        <w:rPr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spacing w:after="0"/>
        <w:rPr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spacing w:after="0"/>
        <w:rPr>
          <w:color w:val="000000" w:themeColor="text1"/>
          <w:sz w:val="26"/>
          <w:szCs w:val="26"/>
        </w:rPr>
      </w:pPr>
    </w:p>
    <w:p w:rsidR="00E145D7" w:rsidRPr="00594FDD" w:rsidRDefault="002B1F88" w:rsidP="006D170A">
      <w:pPr>
        <w:spacing w:after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t>Мензелинск, 202</w:t>
      </w:r>
      <w:r w:rsidR="001C2147"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br w:type="page"/>
      </w:r>
    </w:p>
    <w:p w:rsidR="00B00A5E" w:rsidRPr="00594FDD" w:rsidRDefault="00B00A5E" w:rsidP="006D170A">
      <w:pPr>
        <w:spacing w:after="0"/>
        <w:jc w:val="right"/>
        <w:rPr>
          <w:color w:val="000000" w:themeColor="text1"/>
          <w:sz w:val="26"/>
          <w:szCs w:val="26"/>
        </w:rPr>
      </w:pPr>
      <w:r w:rsidRPr="00594FDD">
        <w:rPr>
          <w:color w:val="000000" w:themeColor="text1"/>
          <w:sz w:val="26"/>
          <w:szCs w:val="26"/>
        </w:rPr>
        <w:lastRenderedPageBreak/>
        <w:t>Проект</w:t>
      </w:r>
    </w:p>
    <w:p w:rsidR="00B00A5E" w:rsidRPr="00594FDD" w:rsidRDefault="00B00A5E" w:rsidP="006D170A">
      <w:pPr>
        <w:spacing w:after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t>РЕЗОЛЮЦИЯ</w:t>
      </w:r>
    </w:p>
    <w:p w:rsidR="001C2147" w:rsidRPr="00594FDD" w:rsidRDefault="00B00A5E" w:rsidP="006D170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Августовской педагогической конференции работников образования Мензелинского муниципального района на </w:t>
      </w:r>
      <w:r w:rsidR="001C2147"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t>тему «</w:t>
      </w:r>
      <w:r w:rsidR="001C2147" w:rsidRPr="00594FDD">
        <w:rPr>
          <w:rFonts w:ascii="Times New Roman" w:hAnsi="Times New Roman" w:cs="Times New Roman"/>
          <w:b/>
          <w:color w:val="000000"/>
          <w:sz w:val="26"/>
          <w:szCs w:val="26"/>
        </w:rPr>
        <w:t>Перспективные модели дополнительного образования детей Мензелинского муниципального района Республики Татарстан»</w:t>
      </w:r>
    </w:p>
    <w:p w:rsidR="00C20B9A" w:rsidRPr="00594FDD" w:rsidRDefault="00C20B9A" w:rsidP="006D170A">
      <w:pPr>
        <w:spacing w:after="14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00A5E" w:rsidRPr="00594FDD" w:rsidRDefault="00B00A5E" w:rsidP="006D170A">
      <w:pPr>
        <w:spacing w:after="14" w:line="240" w:lineRule="auto"/>
        <w:rPr>
          <w:color w:val="000000" w:themeColor="text1"/>
          <w:sz w:val="26"/>
          <w:szCs w:val="26"/>
        </w:rPr>
      </w:pPr>
    </w:p>
    <w:p w:rsidR="00B00A5E" w:rsidRPr="00594FDD" w:rsidRDefault="00835F0C" w:rsidP="006D170A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1C2147"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t>.08.20</w:t>
      </w:r>
      <w:r w:rsidR="00C20B9A"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1C2147"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</w:p>
    <w:p w:rsidR="00B00A5E" w:rsidRPr="00594FDD" w:rsidRDefault="00B00A5E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В работе конференции приняли участие</w:t>
      </w:r>
      <w:r w:rsidRPr="00594FD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: </w:t>
      </w:r>
      <w:r w:rsidR="00C20B9A" w:rsidRPr="00594FDD">
        <w:rPr>
          <w:rFonts w:ascii="Times New Roman" w:hAnsi="Times New Roman" w:cs="Times New Roman"/>
          <w:sz w:val="26"/>
          <w:szCs w:val="26"/>
        </w:rPr>
        <w:t xml:space="preserve">Глава Мензелинского муниципального района РТ;  </w:t>
      </w:r>
      <w:r w:rsidR="000646C9">
        <w:rPr>
          <w:rFonts w:ascii="Times New Roman" w:hAnsi="Times New Roman" w:cs="Times New Roman"/>
          <w:color w:val="000000" w:themeColor="text1"/>
          <w:sz w:val="26"/>
          <w:szCs w:val="26"/>
        </w:rPr>
        <w:t>представите</w:t>
      </w:r>
      <w:r w:rsidR="00C20B9A"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МОиН  РТ; деп</w:t>
      </w:r>
      <w:r w:rsidR="00C20B9A" w:rsidRPr="00594FDD">
        <w:rPr>
          <w:rFonts w:ascii="Times New Roman" w:hAnsi="Times New Roman" w:cs="Times New Roman"/>
          <w:sz w:val="26"/>
          <w:szCs w:val="26"/>
        </w:rPr>
        <w:t>утат Госсовета РТ 6 созыва, председатель комитета Госсовета по экологии, природопользованию, агропромышленной и продовольственной политике; руководители организаций,</w:t>
      </w:r>
      <w:r w:rsidR="001C2147" w:rsidRPr="00594FDD">
        <w:rPr>
          <w:rFonts w:ascii="Times New Roman" w:hAnsi="Times New Roman" w:cs="Times New Roman"/>
          <w:sz w:val="26"/>
          <w:szCs w:val="26"/>
        </w:rPr>
        <w:t xml:space="preserve"> директор ЕКФУ,</w:t>
      </w:r>
      <w:r w:rsidR="00C20B9A" w:rsidRPr="00594FDD">
        <w:rPr>
          <w:rFonts w:ascii="Times New Roman" w:hAnsi="Times New Roman" w:cs="Times New Roman"/>
          <w:sz w:val="26"/>
          <w:szCs w:val="26"/>
        </w:rPr>
        <w:t xml:space="preserve"> директора общеобразовательных учреждений</w:t>
      </w:r>
      <w:r w:rsidRPr="00594FD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, представители педагогической общественности района, всего </w:t>
      </w:r>
      <w:r w:rsidR="00C20B9A" w:rsidRPr="00594FD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200</w:t>
      </w:r>
      <w:r w:rsidRPr="00594FD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человек.</w:t>
      </w:r>
    </w:p>
    <w:p w:rsidR="00B00A5E" w:rsidRPr="00594FDD" w:rsidRDefault="00B00A5E" w:rsidP="006D170A">
      <w:pPr>
        <w:pStyle w:val="a3"/>
        <w:ind w:left="0"/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FFFFF"/>
        </w:rPr>
      </w:pPr>
      <w:r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рамках работы конференции </w:t>
      </w:r>
      <w:r w:rsidR="001C2147"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t>рассмотрены актуальные вопросы повышения качества и доступности дошкольного и школьного образования, в том числе для детей с ограниченными возможностями здоровья; эффективности дополнительного образования детей и развития его инфраструктуры; развития воспитательного потенциала школы, создания образовательного пространства для сохранения и развития государственных и родных языков.</w:t>
      </w:r>
    </w:p>
    <w:p w:rsidR="004A746A" w:rsidRPr="00594FDD" w:rsidRDefault="0066005A" w:rsidP="006D170A">
      <w:pPr>
        <w:pStyle w:val="6"/>
        <w:shd w:val="clear" w:color="auto" w:fill="auto"/>
        <w:tabs>
          <w:tab w:val="left" w:pos="716"/>
        </w:tabs>
        <w:spacing w:before="0" w:line="240" w:lineRule="auto"/>
        <w:ind w:right="20" w:firstLine="0"/>
        <w:jc w:val="left"/>
        <w:rPr>
          <w:rStyle w:val="1"/>
          <w:sz w:val="26"/>
          <w:szCs w:val="26"/>
        </w:rPr>
      </w:pPr>
      <w:r w:rsidRPr="00594FDD">
        <w:rPr>
          <w:color w:val="000000" w:themeColor="text1"/>
          <w:sz w:val="26"/>
          <w:szCs w:val="26"/>
        </w:rPr>
        <w:t xml:space="preserve">       </w:t>
      </w:r>
      <w:r w:rsidR="00B00A5E" w:rsidRPr="00594FDD">
        <w:rPr>
          <w:color w:val="000000" w:themeColor="text1"/>
          <w:sz w:val="26"/>
          <w:szCs w:val="26"/>
        </w:rPr>
        <w:t>Участники конференции отмечают</w:t>
      </w:r>
      <w:r w:rsidR="004A746A" w:rsidRPr="00594FDD">
        <w:rPr>
          <w:color w:val="000000" w:themeColor="text1"/>
          <w:sz w:val="26"/>
          <w:szCs w:val="26"/>
        </w:rPr>
        <w:t xml:space="preserve">, что в районе </w:t>
      </w:r>
      <w:r w:rsidR="00B00A5E" w:rsidRPr="00594FDD">
        <w:rPr>
          <w:color w:val="000000" w:themeColor="text1"/>
          <w:sz w:val="26"/>
          <w:szCs w:val="26"/>
        </w:rPr>
        <w:t xml:space="preserve"> </w:t>
      </w:r>
      <w:r w:rsidR="004A746A" w:rsidRPr="00594FDD">
        <w:rPr>
          <w:rStyle w:val="1"/>
          <w:sz w:val="26"/>
          <w:szCs w:val="26"/>
        </w:rPr>
        <w:t xml:space="preserve">проводится целенаправленная работа по обеспечению доступности качественного общего образования, внедряются новые методы </w:t>
      </w:r>
      <w:r w:rsidR="004A746A" w:rsidRPr="00594FDD">
        <w:rPr>
          <w:rStyle w:val="2"/>
          <w:sz w:val="26"/>
          <w:szCs w:val="26"/>
        </w:rPr>
        <w:t xml:space="preserve">обучения и </w:t>
      </w:r>
      <w:r w:rsidR="004A746A" w:rsidRPr="00594FDD">
        <w:rPr>
          <w:rStyle w:val="1"/>
          <w:sz w:val="26"/>
          <w:szCs w:val="26"/>
        </w:rPr>
        <w:t xml:space="preserve">воспитания, современные образовательные технологии, обеспечивающие </w:t>
      </w:r>
      <w:r w:rsidR="004A746A" w:rsidRPr="00594FDD">
        <w:rPr>
          <w:rStyle w:val="2"/>
          <w:sz w:val="26"/>
          <w:szCs w:val="26"/>
        </w:rPr>
        <w:t xml:space="preserve">освоение </w:t>
      </w:r>
      <w:r w:rsidR="004A746A" w:rsidRPr="00594FDD">
        <w:rPr>
          <w:rStyle w:val="1"/>
          <w:sz w:val="26"/>
          <w:szCs w:val="26"/>
        </w:rPr>
        <w:t xml:space="preserve">обучающимися базовых навыков и умений, повышение их мотивации к обучению и </w:t>
      </w:r>
      <w:proofErr w:type="spellStart"/>
      <w:r w:rsidR="004A746A" w:rsidRPr="00594FDD">
        <w:rPr>
          <w:rStyle w:val="1"/>
          <w:sz w:val="26"/>
          <w:szCs w:val="26"/>
        </w:rPr>
        <w:t>вовлеченности</w:t>
      </w:r>
      <w:proofErr w:type="gramStart"/>
      <w:r w:rsidR="004A746A" w:rsidRPr="00594FDD">
        <w:rPr>
          <w:rStyle w:val="1"/>
          <w:sz w:val="26"/>
          <w:szCs w:val="26"/>
        </w:rPr>
        <w:t>.в</w:t>
      </w:r>
      <w:proofErr w:type="spellEnd"/>
      <w:proofErr w:type="gramEnd"/>
      <w:r w:rsidR="004A746A" w:rsidRPr="00594FDD">
        <w:rPr>
          <w:rStyle w:val="1"/>
          <w:sz w:val="26"/>
          <w:szCs w:val="26"/>
        </w:rPr>
        <w:t xml:space="preserve"> образовательный процесс</w:t>
      </w:r>
      <w:r w:rsidR="003B4217" w:rsidRPr="00594FDD">
        <w:rPr>
          <w:rStyle w:val="1"/>
          <w:sz w:val="26"/>
          <w:szCs w:val="26"/>
        </w:rPr>
        <w:t>.</w:t>
      </w:r>
    </w:p>
    <w:p w:rsidR="001C2147" w:rsidRPr="00594FDD" w:rsidRDefault="001C2147" w:rsidP="006D170A">
      <w:pPr>
        <w:pStyle w:val="6"/>
        <w:shd w:val="clear" w:color="auto" w:fill="auto"/>
        <w:tabs>
          <w:tab w:val="left" w:pos="716"/>
        </w:tabs>
        <w:spacing w:before="0" w:line="240" w:lineRule="auto"/>
        <w:ind w:right="20" w:firstLine="0"/>
        <w:jc w:val="left"/>
        <w:rPr>
          <w:rStyle w:val="1"/>
          <w:sz w:val="26"/>
          <w:szCs w:val="26"/>
        </w:rPr>
      </w:pPr>
    </w:p>
    <w:p w:rsidR="003B4217" w:rsidRPr="00594FDD" w:rsidRDefault="001C2147" w:rsidP="006D170A">
      <w:pPr>
        <w:spacing w:after="0" w:line="240" w:lineRule="auto"/>
        <w:ind w:right="20"/>
        <w:rPr>
          <w:sz w:val="26"/>
          <w:szCs w:val="26"/>
        </w:rPr>
      </w:pPr>
      <w:r w:rsidRPr="00594FDD">
        <w:rPr>
          <w:rStyle w:val="50"/>
          <w:rFonts w:eastAsiaTheme="minorHAnsi"/>
          <w:sz w:val="26"/>
          <w:szCs w:val="26"/>
        </w:rPr>
        <w:t>В системе дошкольного образования:</w:t>
      </w:r>
      <w:r w:rsidR="003B4217" w:rsidRPr="00594FDD">
        <w:rPr>
          <w:rStyle w:val="50"/>
          <w:rFonts w:eastAsiaTheme="minorHAnsi"/>
          <w:sz w:val="26"/>
          <w:szCs w:val="26"/>
        </w:rPr>
        <w:t xml:space="preserve"> </w:t>
      </w:r>
    </w:p>
    <w:p w:rsidR="003B4217" w:rsidRPr="00594FDD" w:rsidRDefault="003B4217" w:rsidP="006D170A">
      <w:pPr>
        <w:spacing w:after="0" w:line="240" w:lineRule="auto"/>
        <w:ind w:right="20"/>
        <w:rPr>
          <w:rStyle w:val="50"/>
          <w:rFonts w:eastAsiaTheme="minorHAnsi"/>
          <w:b w:val="0"/>
          <w:sz w:val="26"/>
          <w:szCs w:val="26"/>
        </w:rPr>
      </w:pPr>
      <w:r w:rsidRPr="00594FDD">
        <w:rPr>
          <w:rStyle w:val="50"/>
          <w:rFonts w:eastAsiaTheme="minorHAnsi"/>
          <w:b w:val="0"/>
          <w:sz w:val="26"/>
          <w:szCs w:val="26"/>
        </w:rPr>
        <w:t xml:space="preserve">- в основном решена проблема обеспеченности детей старше 3 х лет местами в детских садах: доступность дошкольного образования для них на начало текущего года в среднем по </w:t>
      </w:r>
      <w:r w:rsidR="00363B01" w:rsidRPr="00594FDD">
        <w:rPr>
          <w:rStyle w:val="50"/>
          <w:rFonts w:eastAsiaTheme="minorHAnsi"/>
          <w:b w:val="0"/>
          <w:sz w:val="26"/>
          <w:szCs w:val="26"/>
        </w:rPr>
        <w:t>району</w:t>
      </w:r>
      <w:r w:rsidRPr="00594FDD">
        <w:rPr>
          <w:rStyle w:val="50"/>
          <w:rFonts w:eastAsiaTheme="minorHAnsi"/>
          <w:b w:val="0"/>
          <w:sz w:val="26"/>
          <w:szCs w:val="26"/>
        </w:rPr>
        <w:t xml:space="preserve"> составила 99,7 %;</w:t>
      </w:r>
    </w:p>
    <w:p w:rsidR="001C2147" w:rsidRPr="00594FDD" w:rsidRDefault="001C2147" w:rsidP="006D170A">
      <w:pPr>
        <w:spacing w:after="0" w:line="240" w:lineRule="auto"/>
        <w:ind w:right="20"/>
        <w:rPr>
          <w:b/>
          <w:sz w:val="26"/>
          <w:szCs w:val="26"/>
        </w:rPr>
      </w:pPr>
      <w:r w:rsidRPr="00594FDD">
        <w:rPr>
          <w:rStyle w:val="50"/>
          <w:rFonts w:eastAsiaTheme="minorHAnsi"/>
          <w:b w:val="0"/>
          <w:sz w:val="26"/>
          <w:szCs w:val="26"/>
        </w:rPr>
        <w:t xml:space="preserve">- совершенствуется методическая база для обучения детей государственным языкам республики, родным языкам, развития </w:t>
      </w:r>
      <w:proofErr w:type="spellStart"/>
      <w:r w:rsidRPr="00594FDD">
        <w:rPr>
          <w:rStyle w:val="50"/>
          <w:rFonts w:eastAsiaTheme="minorHAnsi"/>
          <w:b w:val="0"/>
          <w:sz w:val="26"/>
          <w:szCs w:val="26"/>
        </w:rPr>
        <w:t>полилингвальной</w:t>
      </w:r>
      <w:proofErr w:type="spellEnd"/>
      <w:r w:rsidRPr="00594FDD">
        <w:rPr>
          <w:rStyle w:val="50"/>
          <w:rFonts w:eastAsiaTheme="minorHAnsi"/>
          <w:b w:val="0"/>
          <w:sz w:val="26"/>
          <w:szCs w:val="26"/>
        </w:rPr>
        <w:t xml:space="preserve"> среды</w:t>
      </w:r>
      <w:r w:rsidR="0075528C" w:rsidRPr="00594FDD">
        <w:rPr>
          <w:rStyle w:val="50"/>
          <w:rFonts w:eastAsiaTheme="minorHAnsi"/>
          <w:b w:val="0"/>
          <w:sz w:val="26"/>
          <w:szCs w:val="26"/>
        </w:rPr>
        <w:t>;</w:t>
      </w:r>
    </w:p>
    <w:p w:rsidR="003B4217" w:rsidRDefault="003B4217" w:rsidP="006D170A">
      <w:pPr>
        <w:spacing w:after="0" w:line="240" w:lineRule="auto"/>
        <w:ind w:right="20"/>
        <w:rPr>
          <w:rStyle w:val="50"/>
          <w:rFonts w:eastAsiaTheme="minorHAnsi"/>
          <w:b w:val="0"/>
          <w:sz w:val="26"/>
          <w:szCs w:val="26"/>
        </w:rPr>
      </w:pPr>
      <w:r w:rsidRPr="00594FDD">
        <w:rPr>
          <w:rStyle w:val="50"/>
          <w:rFonts w:eastAsiaTheme="minorHAnsi"/>
          <w:b w:val="0"/>
          <w:sz w:val="26"/>
          <w:szCs w:val="26"/>
        </w:rPr>
        <w:t xml:space="preserve">-ведётся целенаправленная </w:t>
      </w:r>
      <w:proofErr w:type="gramStart"/>
      <w:r w:rsidRPr="00594FDD">
        <w:rPr>
          <w:rStyle w:val="50"/>
          <w:rFonts w:eastAsiaTheme="minorHAnsi"/>
          <w:b w:val="0"/>
          <w:sz w:val="26"/>
          <w:szCs w:val="26"/>
        </w:rPr>
        <w:t>работа</w:t>
      </w:r>
      <w:proofErr w:type="gramEnd"/>
      <w:r w:rsidRPr="00594FDD">
        <w:rPr>
          <w:rStyle w:val="50"/>
          <w:rFonts w:eastAsiaTheme="minorHAnsi"/>
          <w:b w:val="0"/>
          <w:sz w:val="26"/>
          <w:szCs w:val="26"/>
        </w:rPr>
        <w:t xml:space="preserve"> но реализации Федерального государственного образовательного стандарта дошкольного образования (далее - ФГОС ДО) во всех дошкольных образовательных учреждениях;</w:t>
      </w:r>
    </w:p>
    <w:p w:rsidR="00594FDD" w:rsidRPr="00594FDD" w:rsidRDefault="00594FDD" w:rsidP="006D170A">
      <w:pPr>
        <w:ind w:firstLine="708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Style w:val="50"/>
          <w:rFonts w:eastAsiaTheme="minorHAnsi"/>
          <w:b w:val="0"/>
          <w:sz w:val="26"/>
          <w:szCs w:val="26"/>
        </w:rPr>
        <w:t xml:space="preserve">- </w:t>
      </w:r>
      <w:r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t>начата работа по  повышению квалификации для педагогов по программе «</w:t>
      </w:r>
      <w:proofErr w:type="spellStart"/>
      <w:r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t>Полингвального</w:t>
      </w:r>
      <w:proofErr w:type="spellEnd"/>
      <w:r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образовательного проекта» в количестве 144 часа по овладению 2 языками </w:t>
      </w:r>
      <w:proofErr w:type="gramStart"/>
      <w:r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 </w:t>
      </w:r>
      <w:proofErr w:type="gramEnd"/>
      <w:r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татарский, английский). Планируется продолжить обучение по программе « Татарский язык. Начальный уровень»  в объеме 72 часов  Казанском международном лингвистическом центре Института филологии  и межкультурной коммуникации КФУ», начнется  обучение педагогов основам шахматной игры на базе ГАПОУ СПО Мензелинского педагогического колледжа имени </w:t>
      </w:r>
      <w:proofErr w:type="spellStart"/>
      <w:r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t>М.Джалиля</w:t>
      </w:r>
      <w:proofErr w:type="spellEnd"/>
      <w:r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594FDD" w:rsidRPr="00594FDD" w:rsidRDefault="00594FDD" w:rsidP="006D170A">
      <w:pPr>
        <w:spacing w:after="0" w:line="240" w:lineRule="auto"/>
        <w:ind w:right="20"/>
        <w:rPr>
          <w:rStyle w:val="50"/>
          <w:rFonts w:eastAsiaTheme="minorHAnsi"/>
          <w:b w:val="0"/>
          <w:sz w:val="26"/>
          <w:szCs w:val="26"/>
        </w:rPr>
      </w:pPr>
      <w:r>
        <w:rPr>
          <w:rStyle w:val="50"/>
          <w:rFonts w:eastAsiaTheme="minorHAnsi"/>
          <w:b w:val="0"/>
          <w:sz w:val="26"/>
          <w:szCs w:val="26"/>
        </w:rPr>
        <w:lastRenderedPageBreak/>
        <w:t xml:space="preserve"> </w:t>
      </w:r>
    </w:p>
    <w:p w:rsidR="003B4217" w:rsidRPr="00594FDD" w:rsidRDefault="0066005A" w:rsidP="006D170A">
      <w:pPr>
        <w:spacing w:after="0" w:line="240" w:lineRule="auto"/>
        <w:ind w:right="20"/>
        <w:rPr>
          <w:rFonts w:ascii="Times New Roman" w:hAnsi="Times New Roman" w:cs="Times New Roman"/>
          <w:sz w:val="26"/>
          <w:szCs w:val="26"/>
        </w:rPr>
      </w:pPr>
      <w:r w:rsidRPr="00594FDD">
        <w:rPr>
          <w:rFonts w:ascii="Times New Roman" w:hAnsi="Times New Roman" w:cs="Times New Roman"/>
          <w:sz w:val="26"/>
          <w:szCs w:val="26"/>
        </w:rPr>
        <w:t xml:space="preserve">       </w:t>
      </w:r>
      <w:r w:rsidR="003B4217" w:rsidRPr="00594FDD">
        <w:rPr>
          <w:rFonts w:ascii="Times New Roman" w:hAnsi="Times New Roman" w:cs="Times New Roman"/>
          <w:sz w:val="26"/>
          <w:szCs w:val="26"/>
        </w:rPr>
        <w:t xml:space="preserve">Вместе с тем существуют проблемы кадрового характера, которые необходимо решать. Прежде </w:t>
      </w:r>
      <w:r w:rsidRPr="00594FDD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="003B4217" w:rsidRPr="00594FDD">
        <w:rPr>
          <w:rFonts w:ascii="Times New Roman" w:hAnsi="Times New Roman" w:cs="Times New Roman"/>
          <w:sz w:val="26"/>
          <w:szCs w:val="26"/>
        </w:rPr>
        <w:t>всего</w:t>
      </w:r>
      <w:proofErr w:type="gramEnd"/>
      <w:r w:rsidR="003B4217" w:rsidRPr="00594FDD">
        <w:rPr>
          <w:rFonts w:ascii="Times New Roman" w:hAnsi="Times New Roman" w:cs="Times New Roman"/>
          <w:sz w:val="26"/>
          <w:szCs w:val="26"/>
        </w:rPr>
        <w:t xml:space="preserve"> это нехватка в дошкольных организациях района логопедов, дефектологов </w:t>
      </w:r>
      <w:r w:rsidR="00363B01" w:rsidRPr="00594FDD">
        <w:rPr>
          <w:rFonts w:ascii="Times New Roman" w:hAnsi="Times New Roman" w:cs="Times New Roman"/>
          <w:sz w:val="26"/>
          <w:szCs w:val="26"/>
        </w:rPr>
        <w:t>и психологов.</w:t>
      </w:r>
    </w:p>
    <w:p w:rsidR="0075528C" w:rsidRPr="00594FDD" w:rsidRDefault="0075528C" w:rsidP="006D170A">
      <w:pPr>
        <w:spacing w:after="0" w:line="240" w:lineRule="auto"/>
        <w:ind w:right="20"/>
        <w:rPr>
          <w:rFonts w:ascii="Times New Roman" w:hAnsi="Times New Roman" w:cs="Times New Roman"/>
          <w:b/>
          <w:sz w:val="26"/>
          <w:szCs w:val="26"/>
        </w:rPr>
      </w:pPr>
      <w:r w:rsidRPr="00594FDD">
        <w:rPr>
          <w:rFonts w:ascii="Times New Roman" w:hAnsi="Times New Roman" w:cs="Times New Roman"/>
          <w:b/>
          <w:sz w:val="26"/>
          <w:szCs w:val="26"/>
        </w:rPr>
        <w:t>В системе общего школьного образования:</w:t>
      </w:r>
    </w:p>
    <w:p w:rsidR="0066005A" w:rsidRPr="00594FDD" w:rsidRDefault="00257823" w:rsidP="006D170A">
      <w:pPr>
        <w:pStyle w:val="6"/>
        <w:shd w:val="clear" w:color="auto" w:fill="auto"/>
        <w:spacing w:before="0" w:line="240" w:lineRule="auto"/>
        <w:ind w:right="20" w:firstLine="425"/>
        <w:jc w:val="left"/>
        <w:rPr>
          <w:color w:val="000000" w:themeColor="text1"/>
          <w:sz w:val="26"/>
          <w:szCs w:val="26"/>
        </w:rPr>
      </w:pPr>
      <w:r w:rsidRPr="00594FDD">
        <w:rPr>
          <w:color w:val="000000" w:themeColor="text1"/>
          <w:sz w:val="26"/>
          <w:szCs w:val="26"/>
        </w:rPr>
        <w:t xml:space="preserve">Участники единодушны в том, что стратегической целью системы образования </w:t>
      </w:r>
      <w:r w:rsidR="005514AA" w:rsidRPr="00594FDD">
        <w:rPr>
          <w:color w:val="000000" w:themeColor="text1"/>
          <w:sz w:val="26"/>
          <w:szCs w:val="26"/>
        </w:rPr>
        <w:t>является повышение доступнос</w:t>
      </w:r>
      <w:r w:rsidR="00FF1F1E" w:rsidRPr="00594FDD">
        <w:rPr>
          <w:color w:val="000000" w:themeColor="text1"/>
          <w:sz w:val="26"/>
          <w:szCs w:val="26"/>
        </w:rPr>
        <w:t xml:space="preserve">ти качественного образования, </w:t>
      </w:r>
      <w:r w:rsidR="005514AA" w:rsidRPr="00594FDD">
        <w:rPr>
          <w:color w:val="000000" w:themeColor="text1"/>
          <w:sz w:val="26"/>
          <w:szCs w:val="26"/>
        </w:rPr>
        <w:t>соответствующего со</w:t>
      </w:r>
      <w:r w:rsidR="0026245A" w:rsidRPr="00594FDD">
        <w:rPr>
          <w:color w:val="000000" w:themeColor="text1"/>
          <w:sz w:val="26"/>
          <w:szCs w:val="26"/>
        </w:rPr>
        <w:t xml:space="preserve">временным потребностям общества. </w:t>
      </w:r>
      <w:r w:rsidR="0066005A" w:rsidRPr="00594FDD">
        <w:rPr>
          <w:color w:val="000000" w:themeColor="text1"/>
          <w:sz w:val="26"/>
          <w:szCs w:val="26"/>
        </w:rPr>
        <w:t xml:space="preserve">      </w:t>
      </w:r>
    </w:p>
    <w:p w:rsidR="005514AA" w:rsidRPr="00594FDD" w:rsidRDefault="0075528C" w:rsidP="006D170A">
      <w:pPr>
        <w:pStyle w:val="6"/>
        <w:shd w:val="clear" w:color="auto" w:fill="auto"/>
        <w:spacing w:before="0" w:after="176" w:line="240" w:lineRule="auto"/>
        <w:ind w:right="20" w:firstLine="425"/>
        <w:jc w:val="left"/>
        <w:rPr>
          <w:color w:val="000000" w:themeColor="text1"/>
          <w:sz w:val="26"/>
          <w:szCs w:val="26"/>
        </w:rPr>
      </w:pPr>
      <w:r w:rsidRPr="00594FDD">
        <w:rPr>
          <w:color w:val="000000" w:themeColor="text1"/>
          <w:sz w:val="26"/>
          <w:szCs w:val="26"/>
        </w:rPr>
        <w:t>- успешно реализуются федеральные государственные образовательные стандарты начального и основного общего образования: в настоящее время вся начальная школа, а так же 5-9, 10 классы и пилотные 11 классы обучаются по новым стандартам, к 2022 году работа по введению стандартов будет завершена; с 1 сентября 2022 года начнется внедрение новых стандартов, где в обязательной для изучения предметной области «Родной язык и родная литература» будет включен государственный язык республик Российской федерации;</w:t>
      </w:r>
    </w:p>
    <w:p w:rsidR="00965332" w:rsidRPr="00594FDD" w:rsidRDefault="0075528C" w:rsidP="006D170A">
      <w:pPr>
        <w:pStyle w:val="a5"/>
        <w:rPr>
          <w:color w:val="000000" w:themeColor="text1"/>
          <w:sz w:val="26"/>
          <w:szCs w:val="26"/>
        </w:rPr>
      </w:pPr>
      <w:r w:rsidRPr="00594FDD">
        <w:rPr>
          <w:color w:val="000000" w:themeColor="text1"/>
          <w:sz w:val="26"/>
          <w:szCs w:val="26"/>
        </w:rPr>
        <w:t xml:space="preserve">- </w:t>
      </w:r>
      <w:r w:rsidR="00965332" w:rsidRPr="00594FDD">
        <w:rPr>
          <w:color w:val="000000" w:themeColor="text1"/>
          <w:sz w:val="26"/>
          <w:szCs w:val="26"/>
        </w:rPr>
        <w:t xml:space="preserve">По решению </w:t>
      </w:r>
      <w:proofErr w:type="spellStart"/>
      <w:r w:rsidR="00965332" w:rsidRPr="00594FDD">
        <w:rPr>
          <w:color w:val="000000" w:themeColor="text1"/>
          <w:sz w:val="26"/>
          <w:szCs w:val="26"/>
        </w:rPr>
        <w:t>Минпросвещения</w:t>
      </w:r>
      <w:proofErr w:type="spellEnd"/>
      <w:r w:rsidR="00965332" w:rsidRPr="00594FDD">
        <w:rPr>
          <w:color w:val="000000" w:themeColor="text1"/>
          <w:sz w:val="26"/>
          <w:szCs w:val="26"/>
        </w:rPr>
        <w:t xml:space="preserve"> и </w:t>
      </w:r>
      <w:proofErr w:type="spellStart"/>
      <w:r w:rsidR="00965332" w:rsidRPr="00594FDD">
        <w:rPr>
          <w:color w:val="000000" w:themeColor="text1"/>
          <w:sz w:val="26"/>
          <w:szCs w:val="26"/>
        </w:rPr>
        <w:t>Рособрнадзора</w:t>
      </w:r>
      <w:proofErr w:type="spellEnd"/>
      <w:r w:rsidR="00965332" w:rsidRPr="00594FDD">
        <w:rPr>
          <w:color w:val="000000" w:themeColor="text1"/>
          <w:sz w:val="26"/>
          <w:szCs w:val="26"/>
        </w:rPr>
        <w:t xml:space="preserve"> все выпускники 11 классов, планирующие далее поступление в ВУЗы, сдавали только один обязательный ЕГЭ – по русскому языку, остальные предметы – по </w:t>
      </w:r>
      <w:proofErr w:type="spellStart"/>
      <w:r w:rsidR="00965332" w:rsidRPr="00594FDD">
        <w:rPr>
          <w:color w:val="000000" w:themeColor="text1"/>
          <w:sz w:val="26"/>
          <w:szCs w:val="26"/>
        </w:rPr>
        <w:t>выбору</w:t>
      </w:r>
      <w:proofErr w:type="gramStart"/>
      <w:r w:rsidR="00965332" w:rsidRPr="00594FDD">
        <w:rPr>
          <w:color w:val="000000" w:themeColor="text1"/>
          <w:sz w:val="26"/>
          <w:szCs w:val="26"/>
        </w:rPr>
        <w:t>.В</w:t>
      </w:r>
      <w:proofErr w:type="gramEnd"/>
      <w:r w:rsidR="00965332" w:rsidRPr="00594FDD">
        <w:rPr>
          <w:color w:val="000000" w:themeColor="text1"/>
          <w:sz w:val="26"/>
          <w:szCs w:val="26"/>
        </w:rPr>
        <w:t>ыпускники</w:t>
      </w:r>
      <w:proofErr w:type="spellEnd"/>
      <w:r w:rsidR="00965332" w:rsidRPr="00594FDD">
        <w:rPr>
          <w:color w:val="000000" w:themeColor="text1"/>
          <w:sz w:val="26"/>
          <w:szCs w:val="26"/>
        </w:rPr>
        <w:t xml:space="preserve">, планирующие поступление в </w:t>
      </w:r>
      <w:proofErr w:type="spellStart"/>
      <w:r w:rsidR="00965332" w:rsidRPr="00594FDD">
        <w:rPr>
          <w:color w:val="000000" w:themeColor="text1"/>
          <w:sz w:val="26"/>
          <w:szCs w:val="26"/>
        </w:rPr>
        <w:t>ССУЗы</w:t>
      </w:r>
      <w:proofErr w:type="spellEnd"/>
      <w:r w:rsidR="00965332" w:rsidRPr="00594FDD">
        <w:rPr>
          <w:color w:val="000000" w:themeColor="text1"/>
          <w:sz w:val="26"/>
          <w:szCs w:val="26"/>
        </w:rPr>
        <w:t xml:space="preserve">, для получения аттестата сдавали государственные выпускные экзамены – ГВЭ по предметам русский язык и математика. Выпускники 9-х классов в 2021 году в форме основного государственного экзамена сдавали русский язык и математику и только один предмет по выбору в форме контрольной работы в режиме </w:t>
      </w:r>
      <w:r w:rsidR="00965332" w:rsidRPr="00594FDD">
        <w:rPr>
          <w:color w:val="000000" w:themeColor="text1"/>
          <w:sz w:val="26"/>
          <w:szCs w:val="26"/>
          <w:lang w:val="en-US"/>
        </w:rPr>
        <w:t>off</w:t>
      </w:r>
      <w:r w:rsidR="00965332" w:rsidRPr="00594FDD">
        <w:rPr>
          <w:color w:val="000000" w:themeColor="text1"/>
          <w:sz w:val="26"/>
          <w:szCs w:val="26"/>
        </w:rPr>
        <w:t>-</w:t>
      </w:r>
      <w:r w:rsidR="00965332" w:rsidRPr="00594FDD">
        <w:rPr>
          <w:color w:val="000000" w:themeColor="text1"/>
          <w:sz w:val="26"/>
          <w:szCs w:val="26"/>
          <w:lang w:val="en-US"/>
        </w:rPr>
        <w:t>line</w:t>
      </w:r>
      <w:r w:rsidR="00965332" w:rsidRPr="00594FDD">
        <w:rPr>
          <w:color w:val="000000" w:themeColor="text1"/>
          <w:sz w:val="26"/>
          <w:szCs w:val="26"/>
        </w:rPr>
        <w:t xml:space="preserve"> наблюдения. По большинству предметов увеличился средний балл ЕГЭ, повысилась доля </w:t>
      </w:r>
      <w:r w:rsidR="0021643C" w:rsidRPr="00594FDD">
        <w:rPr>
          <w:color w:val="000000" w:themeColor="text1"/>
          <w:sz w:val="26"/>
          <w:szCs w:val="26"/>
        </w:rPr>
        <w:t xml:space="preserve">высоко балльников, есть сто балльник, нет </w:t>
      </w:r>
      <w:proofErr w:type="gramStart"/>
      <w:r w:rsidR="0021643C" w:rsidRPr="00594FDD">
        <w:rPr>
          <w:color w:val="000000" w:themeColor="text1"/>
          <w:sz w:val="26"/>
          <w:szCs w:val="26"/>
        </w:rPr>
        <w:t>учащихся</w:t>
      </w:r>
      <w:proofErr w:type="gramEnd"/>
      <w:r w:rsidR="0021643C" w:rsidRPr="00594FDD">
        <w:rPr>
          <w:color w:val="000000" w:themeColor="text1"/>
          <w:sz w:val="26"/>
          <w:szCs w:val="26"/>
        </w:rPr>
        <w:t xml:space="preserve"> не преодолевших минимальный порог ЕГЭ</w:t>
      </w:r>
    </w:p>
    <w:p w:rsidR="0021643C" w:rsidRPr="00594FDD" w:rsidRDefault="0021643C" w:rsidP="006D170A">
      <w:pPr>
        <w:pStyle w:val="a5"/>
        <w:rPr>
          <w:color w:val="000000" w:themeColor="text1"/>
          <w:sz w:val="26"/>
          <w:szCs w:val="26"/>
        </w:rPr>
      </w:pPr>
      <w:r w:rsidRPr="00594FDD">
        <w:rPr>
          <w:color w:val="000000" w:themeColor="text1"/>
          <w:sz w:val="26"/>
          <w:szCs w:val="26"/>
        </w:rPr>
        <w:t>- реализуется проект по развитию системы «базовых школ» Российской академии наук (проект «Сберкласс»);</w:t>
      </w:r>
    </w:p>
    <w:p w:rsidR="0021643C" w:rsidRPr="00594FDD" w:rsidRDefault="0021643C" w:rsidP="006D170A">
      <w:pPr>
        <w:pStyle w:val="a5"/>
        <w:rPr>
          <w:color w:val="000000" w:themeColor="text1"/>
          <w:sz w:val="26"/>
          <w:szCs w:val="26"/>
        </w:rPr>
      </w:pPr>
      <w:r w:rsidRPr="00594FDD">
        <w:rPr>
          <w:color w:val="000000" w:themeColor="text1"/>
          <w:sz w:val="26"/>
          <w:szCs w:val="26"/>
        </w:rPr>
        <w:t>- реализуется план мероприятий по проведению в 2021 году Года родных языков и народного единства;</w:t>
      </w:r>
    </w:p>
    <w:p w:rsidR="0021643C" w:rsidRPr="00594FDD" w:rsidRDefault="0021643C" w:rsidP="006D170A">
      <w:pPr>
        <w:pStyle w:val="a5"/>
        <w:rPr>
          <w:b/>
          <w:color w:val="000000" w:themeColor="text1"/>
          <w:sz w:val="26"/>
          <w:szCs w:val="26"/>
        </w:rPr>
      </w:pPr>
      <w:r w:rsidRPr="00594FDD">
        <w:rPr>
          <w:b/>
          <w:color w:val="000000" w:themeColor="text1"/>
          <w:sz w:val="26"/>
          <w:szCs w:val="26"/>
        </w:rPr>
        <w:t>В системе воспитания и дополнительного образования:</w:t>
      </w:r>
    </w:p>
    <w:p w:rsidR="0021643C" w:rsidRPr="00594FDD" w:rsidRDefault="0021643C" w:rsidP="006D170A">
      <w:pPr>
        <w:pStyle w:val="a5"/>
        <w:rPr>
          <w:color w:val="000000" w:themeColor="text1"/>
          <w:sz w:val="26"/>
          <w:szCs w:val="26"/>
        </w:rPr>
      </w:pPr>
      <w:r w:rsidRPr="00594FDD">
        <w:rPr>
          <w:color w:val="000000" w:themeColor="text1"/>
          <w:sz w:val="26"/>
          <w:szCs w:val="26"/>
        </w:rPr>
        <w:t>В районе проводится целенаправленная работа по развитию системы воспитания и дополнительного образования детей:</w:t>
      </w:r>
    </w:p>
    <w:p w:rsidR="0021643C" w:rsidRPr="00594FDD" w:rsidRDefault="0021643C" w:rsidP="006D170A">
      <w:pP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594FD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разработаны муниципальные программы: по ранней профориентации «Шаг в будущее» и </w:t>
      </w:r>
      <w:r w:rsidRPr="00594FD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по дополнительному образованию и воспитанию </w:t>
      </w:r>
      <w:proofErr w:type="gramStart"/>
      <w:r w:rsidRPr="00594FD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обучающихся</w:t>
      </w:r>
      <w:proofErr w:type="gramEnd"/>
      <w:r w:rsidRPr="00594FD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«Академия детства», которая на  данный момент успешно реализует следующие направления: образовательная робототехника, театральная деятельность, физкультура и спорт, хореография, полилингвальное обучение, ПДД. </w:t>
      </w:r>
      <w:r w:rsidR="00E176E1" w:rsidRPr="00594FD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С 1 сентября 2021 года </w:t>
      </w:r>
      <w:r w:rsidR="00E176E1" w:rsidRPr="00D7567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добавляются </w:t>
      </w:r>
      <w:r w:rsidR="00E176E1" w:rsidRPr="00594FD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направления экология и шахматы</w:t>
      </w:r>
    </w:p>
    <w:p w:rsidR="00E176E1" w:rsidRPr="00594FDD" w:rsidRDefault="00E176E1" w:rsidP="006D170A">
      <w:pP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594FD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- 87% учащихся Мензелинского муниципального района вовлечены в различные формы детского движения;</w:t>
      </w:r>
    </w:p>
    <w:p w:rsidR="00E176E1" w:rsidRPr="00594FDD" w:rsidRDefault="00E176E1" w:rsidP="006D170A">
      <w:pP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594FD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lastRenderedPageBreak/>
        <w:t>- реализуется проект «Российское движение школьников»;</w:t>
      </w:r>
    </w:p>
    <w:p w:rsidR="00E176E1" w:rsidRPr="00594FDD" w:rsidRDefault="00594FDD" w:rsidP="006D170A">
      <w:pP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594FD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- успешно приняли участие в чемпионатах «</w:t>
      </w:r>
      <w:r w:rsidRPr="00594FD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en-US"/>
        </w:rPr>
        <w:t>Baby</w:t>
      </w:r>
      <w:r w:rsidRPr="00594FD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594FD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en-US"/>
        </w:rPr>
        <w:t>skills</w:t>
      </w:r>
      <w:r w:rsidRPr="00594FD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» и «</w:t>
      </w:r>
      <w:proofErr w:type="spellStart"/>
      <w:r w:rsidRPr="00594FD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Абилимпикс</w:t>
      </w:r>
      <w:proofErr w:type="spellEnd"/>
      <w:r w:rsidRPr="00594FD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»</w:t>
      </w:r>
    </w:p>
    <w:p w:rsidR="0075528C" w:rsidRPr="006D170A" w:rsidRDefault="00594FDD" w:rsidP="006D170A">
      <w:pPr>
        <w:pStyle w:val="a5"/>
        <w:rPr>
          <w:b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Заслушав и обсудив доклад руководителя МКУ «Отдел образования»  Л.В. </w:t>
      </w:r>
      <w:proofErr w:type="spellStart"/>
      <w:r>
        <w:rPr>
          <w:color w:val="000000" w:themeColor="text1"/>
          <w:sz w:val="26"/>
          <w:szCs w:val="26"/>
        </w:rPr>
        <w:t>Петраева</w:t>
      </w:r>
      <w:proofErr w:type="spellEnd"/>
      <w:r>
        <w:rPr>
          <w:color w:val="000000" w:themeColor="text1"/>
          <w:sz w:val="26"/>
          <w:szCs w:val="26"/>
        </w:rPr>
        <w:t xml:space="preserve">, </w:t>
      </w:r>
      <w:r w:rsidR="000646C9">
        <w:rPr>
          <w:color w:val="000000" w:themeColor="text1"/>
          <w:sz w:val="26"/>
          <w:szCs w:val="26"/>
        </w:rPr>
        <w:t xml:space="preserve">представителей органов государственной власти, педагогической общественности, участники конференции отмечают развитие системы образования, направленной на достижение высокого качества результатов обучения и воспитания и </w:t>
      </w:r>
      <w:r w:rsidR="000646C9" w:rsidRPr="000646C9">
        <w:rPr>
          <w:b/>
          <w:color w:val="000000" w:themeColor="text1"/>
          <w:sz w:val="26"/>
          <w:szCs w:val="26"/>
        </w:rPr>
        <w:t>рекомендуют в 2021-2022 учебном году:</w:t>
      </w:r>
    </w:p>
    <w:p w:rsidR="004A746A" w:rsidRPr="00594FDD" w:rsidRDefault="004A746A" w:rsidP="006D170A">
      <w:pPr>
        <w:spacing w:line="240" w:lineRule="auto"/>
        <w:rPr>
          <w:sz w:val="26"/>
          <w:szCs w:val="26"/>
        </w:rPr>
      </w:pPr>
      <w:r w:rsidRPr="00594FDD">
        <w:rPr>
          <w:rStyle w:val="40"/>
          <w:rFonts w:eastAsia="Trebuchet MS"/>
          <w:sz w:val="26"/>
          <w:szCs w:val="26"/>
        </w:rPr>
        <w:t>В системе общего дошкольного образования:</w:t>
      </w:r>
    </w:p>
    <w:p w:rsidR="004A746A" w:rsidRPr="00594FDD" w:rsidRDefault="004A746A" w:rsidP="006D170A">
      <w:pPr>
        <w:pStyle w:val="6"/>
        <w:numPr>
          <w:ilvl w:val="0"/>
          <w:numId w:val="4"/>
        </w:numPr>
        <w:shd w:val="clear" w:color="auto" w:fill="auto"/>
        <w:tabs>
          <w:tab w:val="left" w:pos="711"/>
        </w:tabs>
        <w:spacing w:before="0" w:line="240" w:lineRule="auto"/>
        <w:ind w:right="20" w:firstLine="0"/>
        <w:jc w:val="left"/>
        <w:rPr>
          <w:sz w:val="26"/>
          <w:szCs w:val="26"/>
        </w:rPr>
      </w:pPr>
      <w:r w:rsidRPr="00594FDD">
        <w:rPr>
          <w:rStyle w:val="1"/>
          <w:sz w:val="26"/>
          <w:szCs w:val="26"/>
        </w:rPr>
        <w:t>продолжить работу по обеспечению доступности дошкольного образования, в том числе за счёт развития вариативных форм дошкольного образования;</w:t>
      </w:r>
    </w:p>
    <w:p w:rsidR="004A746A" w:rsidRPr="00594FDD" w:rsidRDefault="004A746A" w:rsidP="006D170A">
      <w:pPr>
        <w:pStyle w:val="6"/>
        <w:numPr>
          <w:ilvl w:val="0"/>
          <w:numId w:val="4"/>
        </w:numPr>
        <w:shd w:val="clear" w:color="auto" w:fill="auto"/>
        <w:tabs>
          <w:tab w:val="left" w:pos="716"/>
        </w:tabs>
        <w:spacing w:before="0" w:line="240" w:lineRule="auto"/>
        <w:ind w:right="20" w:firstLine="0"/>
        <w:jc w:val="left"/>
        <w:rPr>
          <w:sz w:val="26"/>
          <w:szCs w:val="26"/>
        </w:rPr>
      </w:pPr>
      <w:r w:rsidRPr="00594FDD">
        <w:rPr>
          <w:rStyle w:val="1"/>
          <w:sz w:val="26"/>
          <w:szCs w:val="26"/>
        </w:rPr>
        <w:t xml:space="preserve">обеспечить соблюдение дошкольными образовательными организациями санитарных требований к образовательным организациям в условиях распространения новой </w:t>
      </w:r>
      <w:proofErr w:type="spellStart"/>
      <w:r w:rsidRPr="00594FDD">
        <w:rPr>
          <w:rStyle w:val="1"/>
          <w:sz w:val="26"/>
          <w:szCs w:val="26"/>
        </w:rPr>
        <w:t>коронавирусной</w:t>
      </w:r>
      <w:proofErr w:type="spellEnd"/>
      <w:r w:rsidRPr="00594FDD">
        <w:rPr>
          <w:rStyle w:val="1"/>
          <w:sz w:val="26"/>
          <w:szCs w:val="26"/>
        </w:rPr>
        <w:t xml:space="preserve"> инфекции;</w:t>
      </w:r>
    </w:p>
    <w:p w:rsidR="004A746A" w:rsidRPr="00CE4DC6" w:rsidRDefault="004A746A" w:rsidP="006D170A">
      <w:pPr>
        <w:pStyle w:val="6"/>
        <w:numPr>
          <w:ilvl w:val="0"/>
          <w:numId w:val="4"/>
        </w:numPr>
        <w:shd w:val="clear" w:color="auto" w:fill="auto"/>
        <w:tabs>
          <w:tab w:val="left" w:pos="711"/>
        </w:tabs>
        <w:spacing w:before="0" w:after="184" w:line="240" w:lineRule="auto"/>
        <w:ind w:right="20" w:firstLine="0"/>
        <w:jc w:val="left"/>
        <w:rPr>
          <w:rStyle w:val="1"/>
          <w:color w:val="auto"/>
          <w:sz w:val="26"/>
          <w:szCs w:val="26"/>
          <w:shd w:val="clear" w:color="auto" w:fill="auto"/>
        </w:rPr>
      </w:pPr>
      <w:r w:rsidRPr="00594FDD">
        <w:rPr>
          <w:rStyle w:val="1"/>
          <w:sz w:val="26"/>
          <w:szCs w:val="26"/>
        </w:rPr>
        <w:t>рекомендовать муниципальным органам управления образованием продолжить работу по созданию в детских садах условий, соответствующих ФГОС ДО, в том числе для детей с огран</w:t>
      </w:r>
      <w:r w:rsidR="00CE4DC6">
        <w:rPr>
          <w:rStyle w:val="1"/>
          <w:sz w:val="26"/>
          <w:szCs w:val="26"/>
        </w:rPr>
        <w:t>иченными возможностями здоровья;</w:t>
      </w:r>
    </w:p>
    <w:p w:rsidR="00CE4DC6" w:rsidRPr="00D7567B" w:rsidRDefault="00CE4DC6" w:rsidP="006D170A">
      <w:pPr>
        <w:pStyle w:val="6"/>
        <w:numPr>
          <w:ilvl w:val="0"/>
          <w:numId w:val="4"/>
        </w:numPr>
        <w:shd w:val="clear" w:color="auto" w:fill="auto"/>
        <w:tabs>
          <w:tab w:val="left" w:pos="711"/>
        </w:tabs>
        <w:spacing w:before="0" w:after="184" w:line="240" w:lineRule="auto"/>
        <w:ind w:right="20" w:firstLine="0"/>
        <w:jc w:val="left"/>
        <w:rPr>
          <w:rStyle w:val="1"/>
          <w:color w:val="auto"/>
          <w:sz w:val="26"/>
          <w:szCs w:val="26"/>
          <w:shd w:val="clear" w:color="auto" w:fill="auto"/>
        </w:rPr>
      </w:pPr>
      <w:r>
        <w:rPr>
          <w:rStyle w:val="1"/>
          <w:sz w:val="26"/>
          <w:szCs w:val="26"/>
        </w:rPr>
        <w:t>продолжить работу по повышению профессионального мастерства педагогов и руководителей дошкольных образовательных организаций</w:t>
      </w:r>
    </w:p>
    <w:p w:rsidR="00D7567B" w:rsidRPr="00CE4DC6" w:rsidRDefault="00D7567B" w:rsidP="006D170A">
      <w:pPr>
        <w:pStyle w:val="6"/>
        <w:numPr>
          <w:ilvl w:val="0"/>
          <w:numId w:val="4"/>
        </w:numPr>
        <w:shd w:val="clear" w:color="auto" w:fill="auto"/>
        <w:tabs>
          <w:tab w:val="left" w:pos="711"/>
        </w:tabs>
        <w:spacing w:before="0" w:after="184" w:line="240" w:lineRule="auto"/>
        <w:ind w:right="20" w:firstLine="0"/>
        <w:jc w:val="left"/>
        <w:rPr>
          <w:rStyle w:val="1"/>
          <w:color w:val="auto"/>
          <w:sz w:val="26"/>
          <w:szCs w:val="26"/>
          <w:shd w:val="clear" w:color="auto" w:fill="auto"/>
        </w:rPr>
      </w:pPr>
      <w:r>
        <w:rPr>
          <w:rStyle w:val="1"/>
          <w:sz w:val="26"/>
          <w:szCs w:val="26"/>
        </w:rPr>
        <w:t xml:space="preserve">продолжить работу по программе комплексного развития воспитания и дополнительного образования </w:t>
      </w:r>
      <w:proofErr w:type="gramStart"/>
      <w:r>
        <w:rPr>
          <w:rStyle w:val="1"/>
          <w:sz w:val="26"/>
          <w:szCs w:val="26"/>
        </w:rPr>
        <w:t>обучающихся</w:t>
      </w:r>
      <w:proofErr w:type="gramEnd"/>
      <w:r>
        <w:rPr>
          <w:rStyle w:val="1"/>
          <w:sz w:val="26"/>
          <w:szCs w:val="26"/>
        </w:rPr>
        <w:t>.</w:t>
      </w:r>
    </w:p>
    <w:p w:rsidR="00CE4DC6" w:rsidRPr="00594FDD" w:rsidRDefault="00CE4DC6" w:rsidP="006D170A">
      <w:pPr>
        <w:pStyle w:val="6"/>
        <w:shd w:val="clear" w:color="auto" w:fill="auto"/>
        <w:tabs>
          <w:tab w:val="left" w:pos="711"/>
        </w:tabs>
        <w:spacing w:before="0" w:after="184" w:line="240" w:lineRule="auto"/>
        <w:ind w:right="20" w:firstLine="0"/>
        <w:jc w:val="left"/>
        <w:rPr>
          <w:rStyle w:val="1"/>
          <w:color w:val="auto"/>
          <w:sz w:val="26"/>
          <w:szCs w:val="26"/>
          <w:shd w:val="clear" w:color="auto" w:fill="auto"/>
        </w:rPr>
      </w:pPr>
    </w:p>
    <w:p w:rsidR="004A746A" w:rsidRDefault="004A746A" w:rsidP="006D170A">
      <w:pPr>
        <w:pStyle w:val="6"/>
        <w:shd w:val="clear" w:color="auto" w:fill="auto"/>
        <w:tabs>
          <w:tab w:val="left" w:pos="711"/>
        </w:tabs>
        <w:spacing w:before="0" w:after="184" w:line="240" w:lineRule="auto"/>
        <w:ind w:right="20" w:firstLine="0"/>
        <w:jc w:val="left"/>
        <w:rPr>
          <w:rStyle w:val="40"/>
          <w:rFonts w:eastAsia="Trebuchet MS"/>
          <w:sz w:val="26"/>
          <w:szCs w:val="26"/>
        </w:rPr>
      </w:pPr>
      <w:r w:rsidRPr="00594FDD">
        <w:rPr>
          <w:rStyle w:val="40"/>
          <w:rFonts w:eastAsia="Trebuchet MS"/>
          <w:sz w:val="26"/>
          <w:szCs w:val="26"/>
        </w:rPr>
        <w:t>В системе общего школьного образования:</w:t>
      </w:r>
    </w:p>
    <w:p w:rsidR="00CE4DC6" w:rsidRDefault="00CE4DC6" w:rsidP="006D170A">
      <w:pPr>
        <w:pStyle w:val="6"/>
        <w:shd w:val="clear" w:color="auto" w:fill="auto"/>
        <w:tabs>
          <w:tab w:val="left" w:pos="711"/>
        </w:tabs>
        <w:spacing w:before="0" w:after="184" w:line="240" w:lineRule="auto"/>
        <w:ind w:right="20" w:firstLine="0"/>
        <w:jc w:val="left"/>
        <w:rPr>
          <w:rStyle w:val="40"/>
          <w:rFonts w:eastAsia="Trebuchet MS"/>
          <w:b w:val="0"/>
          <w:sz w:val="26"/>
          <w:szCs w:val="26"/>
        </w:rPr>
      </w:pPr>
      <w:r>
        <w:rPr>
          <w:rStyle w:val="40"/>
          <w:rFonts w:eastAsia="Trebuchet MS"/>
          <w:sz w:val="26"/>
          <w:szCs w:val="26"/>
        </w:rPr>
        <w:t xml:space="preserve">- </w:t>
      </w:r>
      <w:r w:rsidRPr="00CE4DC6">
        <w:rPr>
          <w:rStyle w:val="40"/>
          <w:rFonts w:eastAsia="Trebuchet MS"/>
          <w:b w:val="0"/>
          <w:sz w:val="26"/>
          <w:szCs w:val="26"/>
        </w:rPr>
        <w:t>обеспечить исполнение мероприятий в рамках регионального проекта «Точка роста» федерального проекта «Современная школа»</w:t>
      </w:r>
      <w:r>
        <w:rPr>
          <w:rStyle w:val="40"/>
          <w:rFonts w:eastAsia="Trebuchet MS"/>
          <w:b w:val="0"/>
          <w:sz w:val="26"/>
          <w:szCs w:val="26"/>
        </w:rPr>
        <w:t>;</w:t>
      </w:r>
    </w:p>
    <w:p w:rsidR="00CE4DC6" w:rsidRPr="00D7567B" w:rsidRDefault="00CE4DC6" w:rsidP="006D170A">
      <w:pPr>
        <w:pStyle w:val="6"/>
        <w:shd w:val="clear" w:color="auto" w:fill="auto"/>
        <w:tabs>
          <w:tab w:val="left" w:pos="711"/>
        </w:tabs>
        <w:spacing w:before="0" w:after="184" w:line="240" w:lineRule="auto"/>
        <w:ind w:right="20" w:firstLine="0"/>
        <w:jc w:val="left"/>
        <w:rPr>
          <w:rStyle w:val="1"/>
          <w:color w:val="000000" w:themeColor="text1"/>
          <w:sz w:val="26"/>
          <w:szCs w:val="26"/>
          <w:shd w:val="clear" w:color="auto" w:fill="auto"/>
        </w:rPr>
      </w:pPr>
      <w:r w:rsidRPr="00D7567B">
        <w:rPr>
          <w:rStyle w:val="40"/>
          <w:rFonts w:eastAsia="Trebuchet MS"/>
          <w:color w:val="000000" w:themeColor="text1"/>
          <w:sz w:val="26"/>
          <w:szCs w:val="26"/>
        </w:rPr>
        <w:t>-</w:t>
      </w:r>
      <w:r w:rsidRPr="00D7567B">
        <w:rPr>
          <w:rStyle w:val="1"/>
          <w:color w:val="000000" w:themeColor="text1"/>
          <w:sz w:val="26"/>
          <w:szCs w:val="26"/>
          <w:shd w:val="clear" w:color="auto" w:fill="auto"/>
        </w:rPr>
        <w:t xml:space="preserve"> продумать комплекс мер</w:t>
      </w:r>
      <w:proofErr w:type="gramStart"/>
      <w:r w:rsidRPr="00D7567B">
        <w:rPr>
          <w:rStyle w:val="1"/>
          <w:color w:val="000000" w:themeColor="text1"/>
          <w:sz w:val="26"/>
          <w:szCs w:val="26"/>
          <w:shd w:val="clear" w:color="auto" w:fill="auto"/>
        </w:rPr>
        <w:t xml:space="preserve"> ,</w:t>
      </w:r>
      <w:proofErr w:type="gramEnd"/>
      <w:r w:rsidRPr="00D7567B">
        <w:rPr>
          <w:rStyle w:val="1"/>
          <w:color w:val="000000" w:themeColor="text1"/>
          <w:sz w:val="26"/>
          <w:szCs w:val="26"/>
          <w:shd w:val="clear" w:color="auto" w:fill="auto"/>
        </w:rPr>
        <w:t xml:space="preserve"> способствующих повышению объективности оценивания ВПР и ОГЭ;</w:t>
      </w:r>
    </w:p>
    <w:p w:rsidR="004A746A" w:rsidRPr="00594FDD" w:rsidRDefault="004A746A" w:rsidP="006D170A">
      <w:pPr>
        <w:pStyle w:val="6"/>
        <w:numPr>
          <w:ilvl w:val="0"/>
          <w:numId w:val="4"/>
        </w:numPr>
        <w:shd w:val="clear" w:color="auto" w:fill="auto"/>
        <w:tabs>
          <w:tab w:val="left" w:pos="716"/>
        </w:tabs>
        <w:spacing w:before="0" w:line="240" w:lineRule="auto"/>
        <w:ind w:right="20" w:firstLine="500"/>
        <w:jc w:val="left"/>
        <w:rPr>
          <w:sz w:val="26"/>
          <w:szCs w:val="26"/>
        </w:rPr>
      </w:pPr>
      <w:r w:rsidRPr="00594FDD">
        <w:rPr>
          <w:rStyle w:val="1"/>
          <w:sz w:val="26"/>
          <w:szCs w:val="26"/>
        </w:rPr>
        <w:t>повысить компетенцию педагогов в сфере изучения и применения компьютерных технологий, использова</w:t>
      </w:r>
      <w:r w:rsidR="009D6452" w:rsidRPr="00594FDD">
        <w:rPr>
          <w:rStyle w:val="1"/>
          <w:sz w:val="26"/>
          <w:szCs w:val="26"/>
        </w:rPr>
        <w:t>ния</w:t>
      </w:r>
      <w:r w:rsidRPr="00594FDD">
        <w:rPr>
          <w:rStyle w:val="1"/>
          <w:sz w:val="26"/>
          <w:szCs w:val="26"/>
        </w:rPr>
        <w:t xml:space="preserve"> дистанционных образовательных технологий в образовательном процессе с учётом </w:t>
      </w:r>
      <w:proofErr w:type="spellStart"/>
      <w:r w:rsidRPr="00594FDD">
        <w:rPr>
          <w:rStyle w:val="1"/>
          <w:sz w:val="26"/>
          <w:szCs w:val="26"/>
        </w:rPr>
        <w:t>СанПИН</w:t>
      </w:r>
      <w:proofErr w:type="spellEnd"/>
      <w:r w:rsidRPr="00594FDD">
        <w:rPr>
          <w:rStyle w:val="1"/>
          <w:sz w:val="26"/>
          <w:szCs w:val="26"/>
        </w:rPr>
        <w:t>;</w:t>
      </w:r>
    </w:p>
    <w:p w:rsidR="009D6452" w:rsidRPr="00594FDD" w:rsidRDefault="00253833" w:rsidP="006D170A">
      <w:pPr>
        <w:pStyle w:val="6"/>
        <w:numPr>
          <w:ilvl w:val="0"/>
          <w:numId w:val="4"/>
        </w:numPr>
        <w:shd w:val="clear" w:color="auto" w:fill="auto"/>
        <w:tabs>
          <w:tab w:val="left" w:pos="716"/>
        </w:tabs>
        <w:spacing w:before="0" w:line="240" w:lineRule="auto"/>
        <w:ind w:firstLine="500"/>
        <w:jc w:val="left"/>
        <w:rPr>
          <w:sz w:val="26"/>
          <w:szCs w:val="26"/>
        </w:rPr>
      </w:pPr>
      <w:r w:rsidRPr="00594FDD">
        <w:rPr>
          <w:rStyle w:val="1"/>
          <w:sz w:val="26"/>
          <w:szCs w:val="26"/>
        </w:rPr>
        <w:t>совершенствовать работу по выявлению, поддержке и сопровождению одарённых школьников</w:t>
      </w:r>
      <w:r w:rsidR="00220E5F">
        <w:rPr>
          <w:rStyle w:val="1"/>
          <w:sz w:val="26"/>
          <w:szCs w:val="26"/>
        </w:rPr>
        <w:t xml:space="preserve">, обеспечить участие обучающихся в профильных сменах </w:t>
      </w:r>
      <w:r w:rsidR="00220E5F" w:rsidRPr="00594FDD">
        <w:rPr>
          <w:rStyle w:val="1"/>
          <w:sz w:val="26"/>
          <w:szCs w:val="26"/>
        </w:rPr>
        <w:t>на базе Республиканского олимпиадного центра</w:t>
      </w:r>
      <w:r w:rsidR="00220E5F">
        <w:rPr>
          <w:rStyle w:val="1"/>
          <w:sz w:val="26"/>
          <w:szCs w:val="26"/>
        </w:rPr>
        <w:t>, продолжить сотрудничество</w:t>
      </w:r>
      <w:bookmarkStart w:id="0" w:name="_GoBack"/>
      <w:bookmarkEnd w:id="0"/>
      <w:r w:rsidR="00220E5F">
        <w:rPr>
          <w:rStyle w:val="1"/>
          <w:sz w:val="26"/>
          <w:szCs w:val="26"/>
        </w:rPr>
        <w:t xml:space="preserve"> с </w:t>
      </w:r>
      <w:proofErr w:type="spellStart"/>
      <w:r w:rsidR="00220E5F">
        <w:rPr>
          <w:rStyle w:val="1"/>
          <w:sz w:val="26"/>
          <w:szCs w:val="26"/>
        </w:rPr>
        <w:t>Елабужским</w:t>
      </w:r>
      <w:proofErr w:type="spellEnd"/>
      <w:r w:rsidR="00220E5F">
        <w:rPr>
          <w:rStyle w:val="1"/>
          <w:sz w:val="26"/>
          <w:szCs w:val="26"/>
        </w:rPr>
        <w:t xml:space="preserve"> институтом филиалом Казанского федерального (приволжского) университета по работе с одаренными детьми</w:t>
      </w:r>
      <w:r w:rsidRPr="00594FDD">
        <w:rPr>
          <w:rStyle w:val="1"/>
          <w:sz w:val="26"/>
          <w:szCs w:val="26"/>
        </w:rPr>
        <w:t>;</w:t>
      </w:r>
    </w:p>
    <w:p w:rsidR="00776842" w:rsidRPr="00776842" w:rsidRDefault="00CE4DC6" w:rsidP="006D170A">
      <w:pPr>
        <w:pStyle w:val="6"/>
        <w:numPr>
          <w:ilvl w:val="0"/>
          <w:numId w:val="4"/>
        </w:numPr>
        <w:shd w:val="clear" w:color="auto" w:fill="auto"/>
        <w:tabs>
          <w:tab w:val="left" w:pos="567"/>
        </w:tabs>
        <w:spacing w:before="0" w:line="240" w:lineRule="auto"/>
        <w:ind w:right="20" w:hanging="9"/>
        <w:jc w:val="left"/>
        <w:rPr>
          <w:rStyle w:val="1"/>
          <w:color w:val="auto"/>
          <w:sz w:val="26"/>
          <w:szCs w:val="26"/>
          <w:shd w:val="clear" w:color="auto" w:fill="auto"/>
        </w:rPr>
      </w:pPr>
      <w:r>
        <w:rPr>
          <w:rStyle w:val="1"/>
          <w:sz w:val="26"/>
          <w:szCs w:val="26"/>
        </w:rPr>
        <w:t xml:space="preserve">организовать работу по формированию и развитию полноценной языковой среды в дошкольных и общеобразовательных организациях, а так же </w:t>
      </w:r>
      <w:r w:rsidR="00776842">
        <w:rPr>
          <w:rStyle w:val="1"/>
          <w:sz w:val="26"/>
          <w:szCs w:val="26"/>
        </w:rPr>
        <w:t>поддержки изучения родных языков, культур и традиций народов, проживающих на территории муниципального образования в рамках дополнительного образования;</w:t>
      </w:r>
    </w:p>
    <w:p w:rsidR="00253833" w:rsidRPr="00776842" w:rsidRDefault="00776842" w:rsidP="006D170A">
      <w:pPr>
        <w:pStyle w:val="6"/>
        <w:numPr>
          <w:ilvl w:val="0"/>
          <w:numId w:val="4"/>
        </w:numPr>
        <w:shd w:val="clear" w:color="auto" w:fill="auto"/>
        <w:tabs>
          <w:tab w:val="left" w:pos="567"/>
        </w:tabs>
        <w:spacing w:before="0" w:line="240" w:lineRule="auto"/>
        <w:ind w:right="20" w:hanging="9"/>
        <w:jc w:val="left"/>
        <w:rPr>
          <w:rStyle w:val="1"/>
          <w:color w:val="auto"/>
          <w:sz w:val="26"/>
          <w:szCs w:val="26"/>
          <w:shd w:val="clear" w:color="auto" w:fill="auto"/>
        </w:rPr>
      </w:pPr>
      <w:r>
        <w:rPr>
          <w:rStyle w:val="1"/>
          <w:sz w:val="26"/>
          <w:szCs w:val="26"/>
        </w:rPr>
        <w:t xml:space="preserve">обеспечить проведение Года родных языков и народного единства в образовательных организациях, с полным охватом обучающихся и воспитанников, с </w:t>
      </w:r>
      <w:r>
        <w:rPr>
          <w:rStyle w:val="1"/>
          <w:sz w:val="26"/>
          <w:szCs w:val="26"/>
        </w:rPr>
        <w:lastRenderedPageBreak/>
        <w:t>привлечением родительского сообщества;</w:t>
      </w:r>
    </w:p>
    <w:p w:rsidR="00776842" w:rsidRPr="00776842" w:rsidRDefault="00776842" w:rsidP="006D170A">
      <w:pPr>
        <w:pStyle w:val="6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rStyle w:val="1"/>
          <w:color w:val="auto"/>
          <w:sz w:val="26"/>
          <w:szCs w:val="26"/>
          <w:shd w:val="clear" w:color="auto" w:fill="auto"/>
        </w:rPr>
      </w:pPr>
      <w:r>
        <w:rPr>
          <w:rStyle w:val="1"/>
          <w:sz w:val="26"/>
          <w:szCs w:val="26"/>
        </w:rPr>
        <w:t>- усилить работу по мотивированию учащихся 11 классов при выборе экзаменационных предметов с учетом профиля, направления обучения;</w:t>
      </w:r>
    </w:p>
    <w:p w:rsidR="00776842" w:rsidRPr="00D7567B" w:rsidRDefault="00776842" w:rsidP="006D170A">
      <w:pPr>
        <w:pStyle w:val="6"/>
        <w:numPr>
          <w:ilvl w:val="0"/>
          <w:numId w:val="4"/>
        </w:numPr>
        <w:shd w:val="clear" w:color="auto" w:fill="auto"/>
        <w:tabs>
          <w:tab w:val="left" w:pos="567"/>
        </w:tabs>
        <w:spacing w:before="0" w:line="240" w:lineRule="auto"/>
        <w:ind w:right="20" w:hanging="9"/>
        <w:jc w:val="left"/>
        <w:rPr>
          <w:rStyle w:val="1"/>
          <w:color w:val="000000" w:themeColor="text1"/>
          <w:sz w:val="26"/>
          <w:szCs w:val="26"/>
          <w:shd w:val="clear" w:color="auto" w:fill="auto"/>
        </w:rPr>
      </w:pPr>
      <w:r w:rsidRPr="00D7567B">
        <w:rPr>
          <w:rStyle w:val="1"/>
          <w:color w:val="000000" w:themeColor="text1"/>
          <w:sz w:val="26"/>
          <w:szCs w:val="26"/>
        </w:rPr>
        <w:t>Образовательным организациям оказать помощь обучающимся, получившим неудовлетворительные результаты ОГЭ при подготовке к пересдаче в сентябре 2021 года;</w:t>
      </w:r>
      <w:r w:rsidR="005940F0" w:rsidRPr="00D7567B">
        <w:rPr>
          <w:rStyle w:val="1"/>
          <w:color w:val="000000" w:themeColor="text1"/>
          <w:sz w:val="26"/>
          <w:szCs w:val="26"/>
        </w:rPr>
        <w:t xml:space="preserve"> </w:t>
      </w:r>
    </w:p>
    <w:p w:rsidR="009D6452" w:rsidRPr="00594FDD" w:rsidRDefault="009D6452" w:rsidP="006D170A">
      <w:pPr>
        <w:pStyle w:val="a3"/>
        <w:ind w:left="0"/>
        <w:rPr>
          <w:rStyle w:val="11"/>
          <w:rFonts w:asciiTheme="minorHAnsi" w:eastAsiaTheme="minorEastAsia" w:hAnsiTheme="minorHAnsi" w:cstheme="minorBidi"/>
          <w:b w:val="0"/>
          <w:bCs w:val="0"/>
          <w:color w:val="auto"/>
          <w:spacing w:val="0"/>
          <w:sz w:val="26"/>
          <w:szCs w:val="26"/>
        </w:rPr>
      </w:pPr>
      <w:bookmarkStart w:id="1" w:name="bookmark1"/>
    </w:p>
    <w:p w:rsidR="009D6452" w:rsidRDefault="009D6452" w:rsidP="006D170A">
      <w:pPr>
        <w:pStyle w:val="a3"/>
        <w:ind w:left="0"/>
        <w:rPr>
          <w:rStyle w:val="11"/>
          <w:rFonts w:eastAsiaTheme="minorHAnsi"/>
          <w:bCs w:val="0"/>
          <w:sz w:val="26"/>
          <w:szCs w:val="26"/>
        </w:rPr>
      </w:pPr>
      <w:r w:rsidRPr="00594FDD">
        <w:rPr>
          <w:rStyle w:val="11"/>
          <w:rFonts w:eastAsiaTheme="minorHAnsi"/>
          <w:bCs w:val="0"/>
          <w:sz w:val="26"/>
          <w:szCs w:val="26"/>
        </w:rPr>
        <w:t>В системе воспитания и дополнительного образования:</w:t>
      </w:r>
      <w:bookmarkEnd w:id="1"/>
    </w:p>
    <w:p w:rsidR="00776842" w:rsidRPr="00594FDD" w:rsidRDefault="00776842" w:rsidP="006D170A">
      <w:pPr>
        <w:pStyle w:val="a3"/>
        <w:ind w:left="0"/>
        <w:rPr>
          <w:rStyle w:val="11"/>
          <w:rFonts w:eastAsiaTheme="minorHAnsi"/>
          <w:bCs w:val="0"/>
          <w:sz w:val="26"/>
          <w:szCs w:val="26"/>
        </w:rPr>
      </w:pPr>
      <w:r>
        <w:rPr>
          <w:rStyle w:val="11"/>
          <w:rFonts w:eastAsiaTheme="minorHAnsi"/>
          <w:bCs w:val="0"/>
          <w:sz w:val="26"/>
          <w:szCs w:val="26"/>
        </w:rPr>
        <w:t xml:space="preserve">- </w:t>
      </w:r>
      <w:r w:rsidRPr="00594FDD">
        <w:rPr>
          <w:rStyle w:val="1"/>
          <w:rFonts w:eastAsiaTheme="minorEastAsia"/>
          <w:sz w:val="26"/>
          <w:szCs w:val="26"/>
        </w:rPr>
        <w:t>продолжить реализацию муниципальн</w:t>
      </w:r>
      <w:r>
        <w:rPr>
          <w:rStyle w:val="1"/>
          <w:rFonts w:eastAsiaTheme="minorEastAsia"/>
          <w:sz w:val="26"/>
          <w:szCs w:val="26"/>
        </w:rPr>
        <w:t>ых</w:t>
      </w:r>
      <w:r w:rsidRPr="00594FDD">
        <w:rPr>
          <w:rStyle w:val="1"/>
          <w:rFonts w:eastAsiaTheme="minorEastAsia"/>
          <w:sz w:val="26"/>
          <w:szCs w:val="26"/>
        </w:rPr>
        <w:t xml:space="preserve"> программ</w:t>
      </w:r>
      <w:r>
        <w:rPr>
          <w:rStyle w:val="1"/>
          <w:rFonts w:eastAsiaTheme="minorEastAsia"/>
          <w:sz w:val="26"/>
          <w:szCs w:val="26"/>
        </w:rPr>
        <w:t>:</w:t>
      </w:r>
      <w:r w:rsidRPr="00594FDD">
        <w:rPr>
          <w:rStyle w:val="1"/>
          <w:rFonts w:eastAsiaTheme="minorEastAsia"/>
          <w:sz w:val="26"/>
          <w:szCs w:val="26"/>
        </w:rPr>
        <w:t xml:space="preserve"> по ранней профориентации «Шаг в будущее»</w:t>
      </w:r>
      <w:r>
        <w:rPr>
          <w:rStyle w:val="1"/>
          <w:rFonts w:eastAsiaTheme="minorEastAsia"/>
          <w:sz w:val="26"/>
          <w:szCs w:val="26"/>
        </w:rPr>
        <w:t xml:space="preserve"> и по дополнительному образованию и воспитанию обучающихся «Академия детства»</w:t>
      </w:r>
      <w:r w:rsidRPr="00594FDD">
        <w:rPr>
          <w:rStyle w:val="1"/>
          <w:rFonts w:eastAsiaTheme="minorEastAsia"/>
          <w:sz w:val="26"/>
          <w:szCs w:val="26"/>
        </w:rPr>
        <w:t>, не прекраща</w:t>
      </w:r>
      <w:r>
        <w:rPr>
          <w:rStyle w:val="1"/>
          <w:rFonts w:eastAsiaTheme="minorEastAsia"/>
          <w:sz w:val="26"/>
          <w:szCs w:val="26"/>
        </w:rPr>
        <w:t>я преемственности ДОУ-школа-СПО;</w:t>
      </w:r>
    </w:p>
    <w:p w:rsidR="009D6452" w:rsidRPr="00776842" w:rsidRDefault="009D6452" w:rsidP="006D170A">
      <w:pPr>
        <w:pStyle w:val="a3"/>
        <w:spacing w:line="240" w:lineRule="auto"/>
        <w:ind w:left="0"/>
        <w:rPr>
          <w:rStyle w:val="1"/>
          <w:rFonts w:eastAsiaTheme="minorEastAsia"/>
          <w:sz w:val="26"/>
          <w:szCs w:val="26"/>
        </w:rPr>
      </w:pPr>
      <w:proofErr w:type="gramStart"/>
      <w:r w:rsidRPr="00594FDD">
        <w:rPr>
          <w:rStyle w:val="1"/>
          <w:rFonts w:eastAsiaTheme="minorEastAsia"/>
          <w:sz w:val="26"/>
          <w:szCs w:val="26"/>
        </w:rPr>
        <w:t>- продолжить работу по созданию условий для выявления одарённых детей посредством проведения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творческой, физкультурно-спортивной деятельности, а также на пропаганду научных знаний, творческих и спортивных достижений;</w:t>
      </w:r>
      <w:proofErr w:type="gramEnd"/>
    </w:p>
    <w:p w:rsidR="00776842" w:rsidRDefault="00776842" w:rsidP="006D170A">
      <w:pPr>
        <w:pStyle w:val="a3"/>
        <w:spacing w:line="240" w:lineRule="auto"/>
        <w:ind w:left="0"/>
        <w:rPr>
          <w:rStyle w:val="1"/>
          <w:rFonts w:eastAsiaTheme="minorEastAsia"/>
          <w:sz w:val="26"/>
          <w:szCs w:val="26"/>
        </w:rPr>
      </w:pPr>
      <w:r>
        <w:rPr>
          <w:rStyle w:val="1"/>
          <w:rFonts w:eastAsiaTheme="minorEastAsia"/>
          <w:sz w:val="26"/>
          <w:szCs w:val="26"/>
        </w:rPr>
        <w:t>- развивать родительские общественные объединения</w:t>
      </w:r>
      <w:r w:rsidR="006D170A">
        <w:rPr>
          <w:rStyle w:val="1"/>
          <w:rFonts w:eastAsiaTheme="minorEastAsia"/>
          <w:sz w:val="26"/>
          <w:szCs w:val="26"/>
        </w:rPr>
        <w:t>;</w:t>
      </w:r>
    </w:p>
    <w:p w:rsidR="00220E5F" w:rsidRDefault="00220E5F" w:rsidP="006D170A">
      <w:pPr>
        <w:pStyle w:val="a3"/>
        <w:spacing w:line="240" w:lineRule="auto"/>
        <w:ind w:left="0"/>
        <w:rPr>
          <w:rStyle w:val="1"/>
          <w:rFonts w:eastAsiaTheme="minorEastAsia"/>
          <w:sz w:val="26"/>
          <w:szCs w:val="26"/>
        </w:rPr>
      </w:pPr>
      <w:r>
        <w:rPr>
          <w:rStyle w:val="1"/>
          <w:rFonts w:eastAsiaTheme="minorEastAsia"/>
          <w:sz w:val="26"/>
          <w:szCs w:val="26"/>
        </w:rPr>
        <w:t>- продолжить работу по программе комплексного развития воспитания и дополнительного образования учащихся</w:t>
      </w:r>
    </w:p>
    <w:p w:rsidR="005940F0" w:rsidRDefault="005940F0" w:rsidP="006D170A">
      <w:pPr>
        <w:pStyle w:val="a3"/>
        <w:spacing w:line="240" w:lineRule="auto"/>
        <w:ind w:left="0"/>
        <w:rPr>
          <w:rStyle w:val="1"/>
          <w:rFonts w:eastAsiaTheme="minorEastAsia"/>
          <w:sz w:val="26"/>
          <w:szCs w:val="26"/>
        </w:rPr>
      </w:pPr>
      <w:r>
        <w:rPr>
          <w:rStyle w:val="1"/>
          <w:rFonts w:eastAsiaTheme="minorEastAsia"/>
          <w:sz w:val="26"/>
          <w:szCs w:val="26"/>
        </w:rPr>
        <w:t xml:space="preserve">- </w:t>
      </w:r>
    </w:p>
    <w:p w:rsidR="006D170A" w:rsidRPr="00594FDD" w:rsidRDefault="006D170A" w:rsidP="006D170A">
      <w:pPr>
        <w:pStyle w:val="a3"/>
        <w:spacing w:line="240" w:lineRule="auto"/>
        <w:ind w:left="0"/>
        <w:rPr>
          <w:sz w:val="26"/>
          <w:szCs w:val="26"/>
        </w:rPr>
      </w:pPr>
    </w:p>
    <w:p w:rsidR="002B1F88" w:rsidRPr="00594FDD" w:rsidRDefault="002B1F88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6005A" w:rsidRPr="00594FDD" w:rsidRDefault="0066005A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6005A" w:rsidRPr="00594FDD" w:rsidRDefault="0066005A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6005A" w:rsidRPr="00594FDD" w:rsidRDefault="0066005A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6005A" w:rsidRPr="00594FDD" w:rsidRDefault="0066005A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6005A" w:rsidRPr="00594FDD" w:rsidRDefault="0066005A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6005A" w:rsidRPr="00594FDD" w:rsidRDefault="0066005A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6005A" w:rsidRPr="00594FDD" w:rsidRDefault="0066005A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6005A" w:rsidRPr="00594FDD" w:rsidRDefault="0066005A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6005A" w:rsidRPr="00594FDD" w:rsidRDefault="0066005A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6005A" w:rsidRPr="00594FDD" w:rsidRDefault="0066005A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6005A" w:rsidRPr="00594FDD" w:rsidRDefault="0066005A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6005A" w:rsidRPr="00594FDD" w:rsidRDefault="0066005A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6005A" w:rsidRPr="00594FDD" w:rsidRDefault="0066005A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B1F88" w:rsidRPr="00594FDD" w:rsidRDefault="002B1F88" w:rsidP="006D170A">
      <w:pPr>
        <w:pStyle w:val="a3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2B1F88" w:rsidRPr="00594FDD" w:rsidSect="006D170A">
      <w:pgSz w:w="11906" w:h="16838" w:code="9"/>
      <w:pgMar w:top="1134" w:right="84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358B1"/>
    <w:multiLevelType w:val="hybridMultilevel"/>
    <w:tmpl w:val="D1705062"/>
    <w:lvl w:ilvl="0" w:tplc="96525D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B2306"/>
    <w:multiLevelType w:val="hybridMultilevel"/>
    <w:tmpl w:val="082A8432"/>
    <w:lvl w:ilvl="0" w:tplc="559E2836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F1B2DC7"/>
    <w:multiLevelType w:val="hybridMultilevel"/>
    <w:tmpl w:val="C41886BC"/>
    <w:lvl w:ilvl="0" w:tplc="1C6A5C5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7FB91E0F"/>
    <w:multiLevelType w:val="multilevel"/>
    <w:tmpl w:val="C77207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647"/>
    <w:rsid w:val="00053A59"/>
    <w:rsid w:val="000646C9"/>
    <w:rsid w:val="000D6A9E"/>
    <w:rsid w:val="001577C7"/>
    <w:rsid w:val="001A368B"/>
    <w:rsid w:val="001C2147"/>
    <w:rsid w:val="0021643C"/>
    <w:rsid w:val="00220E5F"/>
    <w:rsid w:val="00253833"/>
    <w:rsid w:val="00257823"/>
    <w:rsid w:val="0026245A"/>
    <w:rsid w:val="002B1F88"/>
    <w:rsid w:val="002C3EA9"/>
    <w:rsid w:val="00315956"/>
    <w:rsid w:val="00363B01"/>
    <w:rsid w:val="003B4217"/>
    <w:rsid w:val="004A746A"/>
    <w:rsid w:val="005514AA"/>
    <w:rsid w:val="00553F2B"/>
    <w:rsid w:val="005940F0"/>
    <w:rsid w:val="00594FDD"/>
    <w:rsid w:val="0066005A"/>
    <w:rsid w:val="006A05E7"/>
    <w:rsid w:val="006D170A"/>
    <w:rsid w:val="006E03E2"/>
    <w:rsid w:val="0075528C"/>
    <w:rsid w:val="00776842"/>
    <w:rsid w:val="00835F0C"/>
    <w:rsid w:val="00935C27"/>
    <w:rsid w:val="00965332"/>
    <w:rsid w:val="00970DF0"/>
    <w:rsid w:val="009B097D"/>
    <w:rsid w:val="009D6452"/>
    <w:rsid w:val="00A730E7"/>
    <w:rsid w:val="00A840C5"/>
    <w:rsid w:val="00AB1FF2"/>
    <w:rsid w:val="00AD3B28"/>
    <w:rsid w:val="00AD57BB"/>
    <w:rsid w:val="00AF3647"/>
    <w:rsid w:val="00B00A5E"/>
    <w:rsid w:val="00B81420"/>
    <w:rsid w:val="00BA43B3"/>
    <w:rsid w:val="00C20B9A"/>
    <w:rsid w:val="00C4175B"/>
    <w:rsid w:val="00CE4DC6"/>
    <w:rsid w:val="00D21050"/>
    <w:rsid w:val="00D47E1A"/>
    <w:rsid w:val="00D56169"/>
    <w:rsid w:val="00D7567B"/>
    <w:rsid w:val="00DE6C99"/>
    <w:rsid w:val="00DF6469"/>
    <w:rsid w:val="00E145D7"/>
    <w:rsid w:val="00E176E1"/>
    <w:rsid w:val="00EC6A8D"/>
    <w:rsid w:val="00EE4A48"/>
    <w:rsid w:val="00F27E2A"/>
    <w:rsid w:val="00F30AD7"/>
    <w:rsid w:val="00FF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B28"/>
    <w:pPr>
      <w:ind w:left="720"/>
      <w:contextualSpacing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AD3B28"/>
    <w:rPr>
      <w:b/>
      <w:bCs/>
    </w:rPr>
  </w:style>
  <w:style w:type="paragraph" w:styleId="a5">
    <w:name w:val="Normal (Web)"/>
    <w:basedOn w:val="a"/>
    <w:unhideWhenUsed/>
    <w:rsid w:val="00C41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6"/>
    <w:rsid w:val="004A746A"/>
    <w:rPr>
      <w:rFonts w:ascii="Times New Roman" w:eastAsia="Times New Roman" w:hAnsi="Times New Roman" w:cs="Times New Roman"/>
      <w:spacing w:val="-1"/>
      <w:sz w:val="18"/>
      <w:szCs w:val="18"/>
      <w:shd w:val="clear" w:color="auto" w:fill="FFFFFF"/>
    </w:rPr>
  </w:style>
  <w:style w:type="character" w:customStyle="1" w:styleId="1">
    <w:name w:val="Основной текст1"/>
    <w:basedOn w:val="a6"/>
    <w:rsid w:val="004A746A"/>
    <w:rPr>
      <w:rFonts w:ascii="Times New Roman" w:eastAsia="Times New Roman" w:hAnsi="Times New Roman" w:cs="Times New Roman"/>
      <w:color w:val="000000"/>
      <w:spacing w:val="-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">
    <w:name w:val="Основной текст2"/>
    <w:basedOn w:val="a6"/>
    <w:rsid w:val="004A746A"/>
    <w:rPr>
      <w:rFonts w:ascii="Times New Roman" w:eastAsia="Times New Roman" w:hAnsi="Times New Roman" w:cs="Times New Roman"/>
      <w:color w:val="000000"/>
      <w:spacing w:val="-1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6"/>
    <w:rsid w:val="004A746A"/>
    <w:pPr>
      <w:widowControl w:val="0"/>
      <w:shd w:val="clear" w:color="auto" w:fill="FFFFFF"/>
      <w:spacing w:before="5580" w:after="0" w:line="0" w:lineRule="atLeast"/>
      <w:ind w:hanging="280"/>
      <w:jc w:val="center"/>
    </w:pPr>
    <w:rPr>
      <w:rFonts w:ascii="Times New Roman" w:eastAsia="Times New Roman" w:hAnsi="Times New Roman" w:cs="Times New Roman"/>
      <w:spacing w:val="-1"/>
      <w:sz w:val="18"/>
      <w:szCs w:val="18"/>
    </w:rPr>
  </w:style>
  <w:style w:type="character" w:customStyle="1" w:styleId="4">
    <w:name w:val="Основной текст (4)_"/>
    <w:basedOn w:val="a0"/>
    <w:rsid w:val="004A74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8"/>
      <w:szCs w:val="18"/>
      <w:u w:val="none"/>
    </w:rPr>
  </w:style>
  <w:style w:type="character" w:customStyle="1" w:styleId="40">
    <w:name w:val="Основной текст (4)"/>
    <w:basedOn w:val="4"/>
    <w:rsid w:val="004A74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8"/>
      <w:szCs w:val="18"/>
      <w:u w:val="none"/>
      <w:lang w:val="ru-RU"/>
    </w:rPr>
  </w:style>
  <w:style w:type="character" w:customStyle="1" w:styleId="60">
    <w:name w:val="Основной текст (6)_"/>
    <w:basedOn w:val="a0"/>
    <w:rsid w:val="004A746A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61">
    <w:name w:val="Основной текст (6)"/>
    <w:basedOn w:val="60"/>
    <w:rsid w:val="004A746A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0">
    <w:name w:val="Заголовок №1_"/>
    <w:basedOn w:val="a0"/>
    <w:rsid w:val="009D64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8"/>
      <w:szCs w:val="18"/>
      <w:u w:val="none"/>
    </w:rPr>
  </w:style>
  <w:style w:type="character" w:customStyle="1" w:styleId="11">
    <w:name w:val="Заголовок №1"/>
    <w:basedOn w:val="10"/>
    <w:rsid w:val="009D64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8"/>
      <w:szCs w:val="18"/>
      <w:u w:val="none"/>
      <w:lang w:val="ru-RU"/>
    </w:rPr>
  </w:style>
  <w:style w:type="character" w:customStyle="1" w:styleId="5">
    <w:name w:val="Основной текст (5)_"/>
    <w:basedOn w:val="a0"/>
    <w:rsid w:val="003B42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6"/>
      <w:szCs w:val="16"/>
      <w:u w:val="none"/>
    </w:rPr>
  </w:style>
  <w:style w:type="character" w:customStyle="1" w:styleId="50">
    <w:name w:val="Основной текст (5)"/>
    <w:basedOn w:val="5"/>
    <w:rsid w:val="003B42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6"/>
      <w:szCs w:val="16"/>
      <w:u w:val="none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B1F8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1F88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B28"/>
    <w:pPr>
      <w:ind w:left="720"/>
      <w:contextualSpacing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AD3B28"/>
    <w:rPr>
      <w:b/>
      <w:bCs/>
    </w:rPr>
  </w:style>
  <w:style w:type="paragraph" w:styleId="a5">
    <w:name w:val="Normal (Web)"/>
    <w:basedOn w:val="a"/>
    <w:unhideWhenUsed/>
    <w:rsid w:val="00C41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6"/>
    <w:rsid w:val="004A746A"/>
    <w:rPr>
      <w:rFonts w:ascii="Times New Roman" w:eastAsia="Times New Roman" w:hAnsi="Times New Roman" w:cs="Times New Roman"/>
      <w:spacing w:val="-1"/>
      <w:sz w:val="18"/>
      <w:szCs w:val="18"/>
      <w:shd w:val="clear" w:color="auto" w:fill="FFFFFF"/>
    </w:rPr>
  </w:style>
  <w:style w:type="character" w:customStyle="1" w:styleId="1">
    <w:name w:val="Основной текст1"/>
    <w:basedOn w:val="a6"/>
    <w:rsid w:val="004A746A"/>
    <w:rPr>
      <w:rFonts w:ascii="Times New Roman" w:eastAsia="Times New Roman" w:hAnsi="Times New Roman" w:cs="Times New Roman"/>
      <w:color w:val="000000"/>
      <w:spacing w:val="-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">
    <w:name w:val="Основной текст2"/>
    <w:basedOn w:val="a6"/>
    <w:rsid w:val="004A746A"/>
    <w:rPr>
      <w:rFonts w:ascii="Times New Roman" w:eastAsia="Times New Roman" w:hAnsi="Times New Roman" w:cs="Times New Roman"/>
      <w:color w:val="000000"/>
      <w:spacing w:val="-1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6"/>
    <w:rsid w:val="004A746A"/>
    <w:pPr>
      <w:widowControl w:val="0"/>
      <w:shd w:val="clear" w:color="auto" w:fill="FFFFFF"/>
      <w:spacing w:before="5580" w:after="0" w:line="0" w:lineRule="atLeast"/>
      <w:ind w:hanging="280"/>
      <w:jc w:val="center"/>
    </w:pPr>
    <w:rPr>
      <w:rFonts w:ascii="Times New Roman" w:eastAsia="Times New Roman" w:hAnsi="Times New Roman" w:cs="Times New Roman"/>
      <w:spacing w:val="-1"/>
      <w:sz w:val="18"/>
      <w:szCs w:val="18"/>
    </w:rPr>
  </w:style>
  <w:style w:type="character" w:customStyle="1" w:styleId="4">
    <w:name w:val="Основной текст (4)_"/>
    <w:basedOn w:val="a0"/>
    <w:rsid w:val="004A74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8"/>
      <w:szCs w:val="18"/>
      <w:u w:val="none"/>
    </w:rPr>
  </w:style>
  <w:style w:type="character" w:customStyle="1" w:styleId="40">
    <w:name w:val="Основной текст (4)"/>
    <w:basedOn w:val="4"/>
    <w:rsid w:val="004A74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8"/>
      <w:szCs w:val="18"/>
      <w:u w:val="none"/>
      <w:lang w:val="ru-RU"/>
    </w:rPr>
  </w:style>
  <w:style w:type="character" w:customStyle="1" w:styleId="60">
    <w:name w:val="Основной текст (6)_"/>
    <w:basedOn w:val="a0"/>
    <w:rsid w:val="004A746A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61">
    <w:name w:val="Основной текст (6)"/>
    <w:basedOn w:val="60"/>
    <w:rsid w:val="004A746A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0">
    <w:name w:val="Заголовок №1_"/>
    <w:basedOn w:val="a0"/>
    <w:rsid w:val="009D64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8"/>
      <w:szCs w:val="18"/>
      <w:u w:val="none"/>
    </w:rPr>
  </w:style>
  <w:style w:type="character" w:customStyle="1" w:styleId="11">
    <w:name w:val="Заголовок №1"/>
    <w:basedOn w:val="10"/>
    <w:rsid w:val="009D64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8"/>
      <w:szCs w:val="18"/>
      <w:u w:val="none"/>
      <w:lang w:val="ru-RU"/>
    </w:rPr>
  </w:style>
  <w:style w:type="character" w:customStyle="1" w:styleId="5">
    <w:name w:val="Основной текст (5)_"/>
    <w:basedOn w:val="a0"/>
    <w:rsid w:val="003B42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6"/>
      <w:szCs w:val="16"/>
      <w:u w:val="none"/>
    </w:rPr>
  </w:style>
  <w:style w:type="character" w:customStyle="1" w:styleId="50">
    <w:name w:val="Основной текст (5)"/>
    <w:basedOn w:val="5"/>
    <w:rsid w:val="003B42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6"/>
      <w:szCs w:val="16"/>
      <w:u w:val="none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B1F8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1F8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C237B-727C-45AC-AF85-13A76F203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Комп1</dc:creator>
  <cp:lastModifiedBy>Пользователь Windows</cp:lastModifiedBy>
  <cp:revision>2</cp:revision>
  <cp:lastPrinted>2020-08-24T13:49:00Z</cp:lastPrinted>
  <dcterms:created xsi:type="dcterms:W3CDTF">2021-08-21T10:27:00Z</dcterms:created>
  <dcterms:modified xsi:type="dcterms:W3CDTF">2021-08-21T10:27:00Z</dcterms:modified>
</cp:coreProperties>
</file>